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G丸ｺﾞｼｯｸM-PRO" w:hAnsi="HG丸ｺﾞｼｯｸM-PRO" w:eastAsia="HG丸ｺﾞｼｯｸM-PRO"/>
          <w:sz w:val="24"/>
          <w:szCs w:val="56"/>
          <w14:shadow w14:blurRad="50800" w14:dist="38100" w14:dir="2700000" w14:sx="100000" w14:sy="100000" w14:kx="0" w14:ky="0" w14:algn="tl">
            <w14:srgbClr w14:val="000000">
              <w14:alpha w14:val="60000"/>
            </w14:srgbClr>
          </w14:shadow>
        </w:rPr>
      </w:pPr>
      <w:bookmarkStart w:id="0" w:name="_GoBack"/>
      <w:bookmarkEnd w:id="0"/>
      <w:r>
        <w:rPr>
          <w:rFonts w:hint="eastAsia" w:ascii="HG丸ｺﾞｼｯｸM-PRO" w:hAnsi="HG丸ｺﾞｼｯｸM-PRO" w:eastAsia="HG丸ｺﾞｼｯｸM-PRO"/>
          <w:sz w:val="24"/>
          <w:szCs w:val="56"/>
          <w14:shadow w14:blurRad="50800" w14:dist="38100" w14:dir="2700000" w14:sx="100000" w14:sy="100000" w14:kx="0" w14:ky="0" w14:algn="tl">
            <w14:srgbClr w14:val="000000">
              <w14:alpha w14:val="60000"/>
            </w14:srgbClr>
          </w14:shadow>
        </w:rPr>
        <w:t>視覚障がい児ブラインドサッカー体験会＠九州地方</w:t>
      </w:r>
    </w:p>
    <w:p>
      <w:pPr>
        <w:jc w:val="center"/>
        <w:rPr>
          <w:rFonts w:ascii="HG丸ｺﾞｼｯｸM-PRO" w:hAnsi="HG丸ｺﾞｼｯｸM-PRO" w:eastAsia="HG丸ｺﾞｼｯｸM-PRO"/>
          <w:b/>
          <w:bCs/>
          <w:sz w:val="36"/>
          <w:szCs w:val="36"/>
          <w14:shadow w14:blurRad="50800" w14:dist="38100" w14:dir="2700000" w14:sx="100000" w14:sy="100000" w14:kx="0" w14:ky="0" w14:algn="tl">
            <w14:srgbClr w14:val="000000">
              <w14:alpha w14:val="60000"/>
            </w14:srgbClr>
          </w14:shadow>
        </w:rPr>
      </w:pPr>
      <w:r>
        <w:rPr>
          <w:rFonts w:hint="eastAsia" w:ascii="HG丸ｺﾞｼｯｸM-PRO" w:hAnsi="HG丸ｺﾞｼｯｸM-PRO" w:eastAsia="HG丸ｺﾞｼｯｸM-PRO"/>
          <w:b/>
          <w:bCs/>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hAnsi="HG丸ｺﾞｼｯｸM-PRO" w:eastAsia="HG丸ｺﾞｼｯｸM-PRO"/>
          <w:b/>
          <w:bCs/>
          <w:sz w:val="36"/>
          <w:szCs w:val="36"/>
          <w14:shadow w14:blurRad="50800" w14:dist="38100" w14:dir="2700000" w14:sx="100000" w14:sy="100000" w14:kx="0" w14:ky="0" w14:algn="tl">
            <w14:srgbClr w14:val="000000">
              <w14:alpha w14:val="60000"/>
            </w14:srgbClr>
          </w14:shadow>
        </w:rPr>
        <w:t xml:space="preserve"> </w:t>
      </w:r>
      <w:r>
        <w:rPr>
          <w:rFonts w:hint="eastAsia" w:ascii="HG丸ｺﾞｼｯｸM-PRO" w:hAnsi="HG丸ｺﾞｼｯｸM-PRO" w:eastAsia="HG丸ｺﾞｼｯｸM-PRO"/>
          <w:b/>
          <w:bCs/>
          <w:sz w:val="36"/>
          <w:szCs w:val="36"/>
          <w14:shadow w14:blurRad="50800" w14:dist="38100" w14:dir="2700000" w14:sx="100000" w14:sy="100000" w14:kx="0" w14:ky="0" w14:algn="tl">
            <w14:srgbClr w14:val="000000">
              <w14:alpha w14:val="60000"/>
            </w14:srgbClr>
          </w14:shadow>
        </w:rPr>
        <w:t>福岡</w:t>
      </w:r>
    </w:p>
    <w:p>
      <w:pPr>
        <w:jc w:val="center"/>
        <w:rPr>
          <w:rFonts w:ascii="HG丸ｺﾞｼｯｸM-PRO" w:hAnsi="HG丸ｺﾞｼｯｸM-PRO" w:eastAsia="HG丸ｺﾞｼｯｸM-PRO"/>
          <w:b/>
          <w:bCs/>
          <w:sz w:val="20"/>
          <w:szCs w:val="20"/>
          <w14:shadow w14:blurRad="50800" w14:dist="38100" w14:dir="2700000" w14:sx="100000" w14:sy="100000" w14:kx="0" w14:ky="0" w14:algn="tl">
            <w14:srgbClr w14:val="000000">
              <w14:alpha w14:val="60000"/>
            </w14:srgbClr>
          </w14:shadow>
        </w:rPr>
      </w:pPr>
    </w:p>
    <w:p>
      <w:pPr>
        <w:jc w:val="center"/>
        <w:rPr>
          <w:rFonts w:ascii="HG丸ｺﾞｼｯｸM-PRO" w:hAnsi="HG丸ｺﾞｼｯｸM-PRO" w:eastAsia="HG丸ｺﾞｼｯｸM-PRO"/>
        </w:rPr>
      </w:pPr>
      <w:r>
        <w:rPr>
          <w:rFonts w:hint="eastAsia" w:ascii="HG丸ｺﾞｼｯｸM-PRO" w:hAnsi="HG丸ｺﾞｼｯｸM-PRO" w:eastAsia="HG丸ｺﾞｼｯｸM-PRO"/>
        </w:rPr>
        <w:t>出来る喜び、出来ない悔しさ、仲間とのつながり・・・</w:t>
      </w:r>
    </w:p>
    <w:p>
      <w:pPr>
        <w:jc w:val="center"/>
        <w:rPr>
          <w:rFonts w:ascii="HG丸ｺﾞｼｯｸM-PRO" w:hAnsi="HG丸ｺﾞｼｯｸM-PRO" w:eastAsia="HG丸ｺﾞｼｯｸM-PRO"/>
        </w:rPr>
      </w:pPr>
      <w:r>
        <w:rPr>
          <w:rFonts w:hint="eastAsia" w:ascii="HG丸ｺﾞｼｯｸM-PRO" w:hAnsi="HG丸ｺﾞｼｯｸM-PRO" w:eastAsia="HG丸ｺﾞｼｯｸM-PRO"/>
        </w:rPr>
        <w:t>みんなでスポーツの楽しさを体感しよう！</w:t>
      </w:r>
    </w:p>
    <w:p>
      <w:pPr>
        <w:jc w:val="center"/>
        <w:rPr>
          <w:rFonts w:ascii="HG丸ｺﾞｼｯｸM-PRO" w:hAnsi="HG丸ｺﾞｼｯｸM-PRO" w:eastAsia="HG丸ｺﾞｼｯｸM-PRO"/>
        </w:rPr>
      </w:pP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主　催　　</w:t>
      </w:r>
      <w:r>
        <w:rPr>
          <w:rFonts w:ascii="HG丸ｺﾞｼｯｸM-PRO" w:hAnsi="HG丸ｺﾞｼｯｸM-PRO" w:eastAsia="HG丸ｺﾞｼｯｸM-PRO"/>
          <w:sz w:val="22"/>
        </w:rPr>
        <w:t>NPO</w:t>
      </w:r>
      <w:r>
        <w:rPr>
          <w:rFonts w:hint="eastAsia" w:ascii="HG丸ｺﾞｼｯｸM-PRO" w:hAnsi="HG丸ｺﾞｼｯｸM-PRO" w:eastAsia="HG丸ｺﾞｼｯｸM-PRO"/>
          <w:sz w:val="22"/>
        </w:rPr>
        <w:t>法人日本ブラインドサッカー協会</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協　力　　ラッキーストライカーズ福岡、アビスパ福岡</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日　時　　201</w:t>
      </w:r>
      <w:r>
        <w:rPr>
          <w:rFonts w:ascii="HG丸ｺﾞｼｯｸM-PRO" w:hAnsi="HG丸ｺﾞｼｯｸM-PRO" w:eastAsia="HG丸ｺﾞｼｯｸM-PRO"/>
          <w:sz w:val="22"/>
        </w:rPr>
        <w:t>9</w:t>
      </w:r>
      <w:r>
        <w:rPr>
          <w:rFonts w:hint="eastAsia" w:ascii="HG丸ｺﾞｼｯｸM-PRO" w:hAnsi="HG丸ｺﾞｼｯｸM-PRO" w:eastAsia="HG丸ｺﾞｼｯｸM-PRO"/>
          <w:sz w:val="22"/>
        </w:rPr>
        <w:t>年</w:t>
      </w:r>
      <w:r>
        <w:rPr>
          <w:rFonts w:ascii="HG丸ｺﾞｼｯｸM-PRO" w:hAnsi="HG丸ｺﾞｼｯｸM-PRO" w:eastAsia="HG丸ｺﾞｼｯｸM-PRO"/>
          <w:sz w:val="22"/>
        </w:rPr>
        <w:t>6</w:t>
      </w:r>
      <w:r>
        <w:rPr>
          <w:rFonts w:hint="eastAsia" w:ascii="HG丸ｺﾞｼｯｸM-PRO" w:hAnsi="HG丸ｺﾞｼｯｸM-PRO" w:eastAsia="HG丸ｺﾞｼｯｸM-PRO"/>
          <w:sz w:val="22"/>
        </w:rPr>
        <w:t>月</w:t>
      </w:r>
      <w:r>
        <w:rPr>
          <w:rFonts w:ascii="HG丸ｺﾞｼｯｸM-PRO" w:hAnsi="HG丸ｺﾞｼｯｸM-PRO" w:eastAsia="HG丸ｺﾞｼｯｸM-PRO"/>
          <w:sz w:val="22"/>
        </w:rPr>
        <w:t>29</w:t>
      </w:r>
      <w:r>
        <w:rPr>
          <w:rFonts w:hint="eastAsia" w:ascii="HG丸ｺﾞｼｯｸM-PRO" w:hAnsi="HG丸ｺﾞｼｯｸM-PRO" w:eastAsia="HG丸ｺﾞｼｯｸM-PRO"/>
          <w:sz w:val="22"/>
        </w:rPr>
        <w:t>日（土）10:</w:t>
      </w:r>
      <w:r>
        <w:rPr>
          <w:rFonts w:ascii="HG丸ｺﾞｼｯｸM-PRO" w:hAnsi="HG丸ｺﾞｼｯｸM-PRO" w:eastAsia="HG丸ｺﾞｼｯｸM-PRO"/>
          <w:sz w:val="22"/>
        </w:rPr>
        <w:t>3</w:t>
      </w:r>
      <w:r>
        <w:rPr>
          <w:rFonts w:hint="eastAsia" w:ascii="HG丸ｺﾞｼｯｸM-PRO" w:hAnsi="HG丸ｺﾞｼｯｸM-PRO" w:eastAsia="HG丸ｺﾞｼｯｸM-PRO"/>
          <w:sz w:val="22"/>
        </w:rPr>
        <w:t>0～1</w:t>
      </w:r>
      <w:r>
        <w:rPr>
          <w:rFonts w:ascii="HG丸ｺﾞｼｯｸM-PRO" w:hAnsi="HG丸ｺﾞｼｯｸM-PRO" w:eastAsia="HG丸ｺﾞｼｯｸM-PRO"/>
          <w:sz w:val="22"/>
        </w:rPr>
        <w:t>2</w:t>
      </w:r>
      <w:r>
        <w:rPr>
          <w:rFonts w:hint="eastAsia" w:ascii="HG丸ｺﾞｼｯｸM-PRO" w:hAnsi="HG丸ｺﾞｼｯｸM-PRO" w:eastAsia="HG丸ｺﾞｼｯｸM-PRO"/>
          <w:sz w:val="22"/>
        </w:rPr>
        <w:t>:</w:t>
      </w:r>
      <w:r>
        <w:rPr>
          <w:rFonts w:ascii="HG丸ｺﾞｼｯｸM-PRO" w:hAnsi="HG丸ｺﾞｼｯｸM-PRO" w:eastAsia="HG丸ｺﾞｼｯｸM-PRO"/>
          <w:sz w:val="22"/>
        </w:rPr>
        <w:t>0</w:t>
      </w:r>
      <w:r>
        <w:rPr>
          <w:rFonts w:hint="eastAsia" w:ascii="HG丸ｺﾞｼｯｸM-PRO" w:hAnsi="HG丸ｺﾞｼｯｸM-PRO" w:eastAsia="HG丸ｺﾞｼｯｸM-PRO"/>
          <w:sz w:val="22"/>
        </w:rPr>
        <w:t>0</w:t>
      </w:r>
    </w:p>
    <w:p>
      <w:pPr>
        <w:rPr>
          <w:rFonts w:ascii="HG丸ｺﾞｼｯｸM-PRO" w:hAnsi="HG丸ｺﾞｼｯｸM-PRO" w:eastAsia="HG丸ｺﾞｼｯｸM-PRO" w:cs="Arial"/>
          <w:kern w:val="0"/>
          <w:sz w:val="22"/>
          <w:shd w:val="clear" w:color="auto" w:fill="FFFFFF"/>
        </w:rPr>
      </w:pPr>
      <w:r>
        <w:rPr>
          <w:rFonts w:hint="eastAsia" w:ascii="HG丸ｺﾞｼｯｸM-PRO" w:hAnsi="HG丸ｺﾞｼｯｸM-PRO" w:eastAsia="HG丸ｺﾞｼｯｸM-PRO"/>
          <w:sz w:val="22"/>
        </w:rPr>
        <w:t>会　場　　福岡</w:t>
      </w:r>
      <w:r>
        <w:rPr>
          <w:rFonts w:hint="eastAsia" w:ascii="HG丸ｺﾞｼｯｸM-PRO" w:hAnsi="HG丸ｺﾞｼｯｸM-PRO" w:eastAsia="HG丸ｺﾞｼｯｸM-PRO"/>
          <w:sz w:val="22"/>
          <w:lang w:eastAsia="ja-JP"/>
        </w:rPr>
        <w:t>市立</w:t>
      </w:r>
      <w:r>
        <w:rPr>
          <w:rFonts w:hint="eastAsia" w:ascii="HG丸ｺﾞｼｯｸM-PRO" w:hAnsi="HG丸ｺﾞｼｯｸM-PRO" w:eastAsia="HG丸ｺﾞｼｯｸM-PRO" w:cs="Arial"/>
          <w:kern w:val="0"/>
          <w:sz w:val="22"/>
          <w:shd w:val="clear" w:color="auto" w:fill="FFFFFF"/>
        </w:rPr>
        <w:t>ももち福祉プラザ体育室</w:t>
      </w:r>
      <w:r>
        <w:rPr>
          <w:rFonts w:ascii="HG丸ｺﾞｼｯｸM-PRO" w:hAnsi="HG丸ｺﾞｼｯｸM-PRO" w:eastAsia="HG丸ｺﾞｼｯｸM-PRO" w:cs="Arial"/>
          <w:kern w:val="0"/>
          <w:sz w:val="22"/>
          <w:shd w:val="clear" w:color="auto" w:fill="FFFFFF"/>
        </w:rPr>
        <w:t xml:space="preserve"> </w:t>
      </w:r>
    </w:p>
    <w:p>
      <w:pPr>
        <w:rPr>
          <w:rFonts w:ascii="HG丸ｺﾞｼｯｸM-PRO" w:hAnsi="HG丸ｺﾞｼｯｸM-PRO" w:eastAsia="HG丸ｺﾞｼｯｸM-PRO"/>
          <w:kern w:val="0"/>
          <w:sz w:val="22"/>
        </w:rPr>
      </w:pPr>
      <w:r>
        <w:rPr>
          <w:rFonts w:hint="eastAsia" w:ascii="HG丸ｺﾞｼｯｸM-PRO" w:hAnsi="HG丸ｺﾞｼｯｸM-PRO" w:eastAsia="HG丸ｺﾞｼｯｸM-PRO" w:cs="Arial"/>
          <w:kern w:val="0"/>
          <w:sz w:val="22"/>
          <w:shd w:val="clear" w:color="auto" w:fill="FFFFFF"/>
        </w:rPr>
        <w:t>　　　　　〒</w:t>
      </w:r>
      <w:r>
        <w:rPr>
          <w:rFonts w:ascii="HG丸ｺﾞｼｯｸM-PRO" w:hAnsi="HG丸ｺﾞｼｯｸM-PRO" w:eastAsia="HG丸ｺﾞｼｯｸM-PRO" w:cs="Arial"/>
          <w:kern w:val="0"/>
          <w:sz w:val="22"/>
          <w:shd w:val="clear" w:color="auto" w:fill="FFFFFF"/>
        </w:rPr>
        <w:t xml:space="preserve">814-0001 </w:t>
      </w:r>
      <w:r>
        <w:rPr>
          <w:rFonts w:hint="eastAsia" w:ascii="HG丸ｺﾞｼｯｸM-PRO" w:hAnsi="HG丸ｺﾞｼｯｸM-PRO" w:eastAsia="HG丸ｺﾞｼｯｸM-PRO" w:cs="Arial"/>
          <w:kern w:val="0"/>
          <w:sz w:val="22"/>
          <w:shd w:val="clear" w:color="auto" w:fill="FFFFFF"/>
        </w:rPr>
        <w:t>福岡市早良区百道浜</w:t>
      </w:r>
      <w:r>
        <w:rPr>
          <w:rFonts w:ascii="HG丸ｺﾞｼｯｸM-PRO" w:hAnsi="HG丸ｺﾞｼｯｸM-PRO" w:eastAsia="HG丸ｺﾞｼｯｸM-PRO" w:cs="Arial"/>
          <w:kern w:val="0"/>
          <w:sz w:val="22"/>
          <w:shd w:val="clear" w:color="auto" w:fill="FFFFFF"/>
        </w:rPr>
        <w:t>1</w:t>
      </w:r>
      <w:r>
        <w:rPr>
          <w:rFonts w:hint="eastAsia" w:ascii="HG丸ｺﾞｼｯｸM-PRO" w:hAnsi="HG丸ｺﾞｼｯｸM-PRO" w:eastAsia="HG丸ｺﾞｼｯｸM-PRO" w:cs="Arial"/>
          <w:kern w:val="0"/>
          <w:sz w:val="22"/>
          <w:shd w:val="clear" w:color="auto" w:fill="FFFFFF"/>
        </w:rPr>
        <w:t>丁目</w:t>
      </w:r>
      <w:r>
        <w:rPr>
          <w:rFonts w:ascii="HG丸ｺﾞｼｯｸM-PRO" w:hAnsi="HG丸ｺﾞｼｯｸM-PRO" w:eastAsia="HG丸ｺﾞｼｯｸM-PRO" w:cs="Arial"/>
          <w:kern w:val="0"/>
          <w:sz w:val="22"/>
          <w:shd w:val="clear" w:color="auto" w:fill="FFFFFF"/>
        </w:rPr>
        <w:t>4</w:t>
      </w:r>
      <w:r>
        <w:rPr>
          <w:rFonts w:hint="eastAsia" w:ascii="HG丸ｺﾞｼｯｸM-PRO" w:hAnsi="HG丸ｺﾞｼｯｸM-PRO" w:eastAsia="HG丸ｺﾞｼｯｸM-PRO" w:cs="Arial"/>
          <w:kern w:val="0"/>
          <w:sz w:val="22"/>
          <w:shd w:val="clear" w:color="auto" w:fill="FFFFFF"/>
        </w:rPr>
        <w:t>番</w:t>
      </w:r>
      <w:r>
        <w:rPr>
          <w:rFonts w:ascii="HG丸ｺﾞｼｯｸM-PRO" w:hAnsi="HG丸ｺﾞｼｯｸM-PRO" w:eastAsia="HG丸ｺﾞｼｯｸM-PRO" w:cs="Arial"/>
          <w:kern w:val="0"/>
          <w:sz w:val="22"/>
          <w:shd w:val="clear" w:color="auto" w:fill="FFFFFF"/>
        </w:rPr>
        <w:t>1</w:t>
      </w:r>
      <w:r>
        <w:rPr>
          <w:rFonts w:hint="eastAsia" w:ascii="HG丸ｺﾞｼｯｸM-PRO" w:hAnsi="HG丸ｺﾞｼｯｸM-PRO" w:eastAsia="HG丸ｺﾞｼｯｸM-PRO" w:cs="Arial"/>
          <w:kern w:val="0"/>
          <w:sz w:val="22"/>
          <w:shd w:val="clear" w:color="auto" w:fill="FFFFFF"/>
        </w:rPr>
        <w:t>号</w:t>
      </w:r>
    </w:p>
    <w:p>
      <w:pPr>
        <w:rPr>
          <w:rFonts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pPr>
      <w:r>
        <w:rPr>
          <w:rFonts w:hint="eastAsia"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t>　　　　　＜交通アクセス＞</w:t>
      </w:r>
    </w:p>
    <w:p>
      <w:pPr>
        <w:rPr>
          <w:rFonts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pPr>
      <w:r>
        <w:rPr>
          <w:rFonts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t xml:space="preserve">          </w:t>
      </w:r>
      <w:r>
        <w:rPr>
          <w:rFonts w:hint="eastAsia"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t>地下鉄空港線「西新」駅</w:t>
      </w:r>
      <w:r>
        <w:rPr>
          <w:rFonts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t xml:space="preserve"> </w:t>
      </w:r>
      <w:r>
        <w:rPr>
          <w:rFonts w:hint="eastAsia"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t>徒歩</w:t>
      </w:r>
      <w:r>
        <w:rPr>
          <w:rFonts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t>15</w:t>
      </w:r>
      <w:r>
        <w:rPr>
          <w:rFonts w:hint="eastAsia" w:ascii="HG丸ｺﾞｼｯｸM-PRO" w:hAnsi="HG丸ｺﾞｼｯｸM-PRO" w:eastAsia="HG丸ｺﾞｼｯｸM-PRO" w:cs="Arial"/>
          <w:color w:val="000000" w:themeColor="text1"/>
          <w:kern w:val="0"/>
          <w:sz w:val="22"/>
          <w:shd w:val="clear" w:color="auto" w:fill="FFFFFF"/>
          <w14:textFill>
            <w14:solidFill>
              <w14:schemeClr w14:val="tx1"/>
            </w14:solidFill>
          </w14:textFill>
        </w:rPr>
        <w:t>分</w:t>
      </w:r>
      <w:r>
        <w:rPr>
          <w:rFonts w:hint="eastAsia" w:ascii="HG丸ｺﾞｼｯｸM-PRO" w:hAnsi="HG丸ｺﾞｼｯｸM-PRO" w:eastAsia="HG丸ｺﾞｼｯｸM-PRO"/>
          <w:color w:val="000000" w:themeColor="text1"/>
          <w:sz w:val="22"/>
          <w14:textFill>
            <w14:solidFill>
              <w14:schemeClr w14:val="tx1"/>
            </w14:solidFill>
          </w14:textFill>
        </w:rPr>
        <w:t>　</w:t>
      </w:r>
    </w:p>
    <w:p>
      <w:pPr>
        <w:pStyle w:val="4"/>
        <w:ind w:left="733" w:leftChars="8" w:hanging="716" w:hangingChars="306"/>
        <w:rPr>
          <w:rFonts w:ascii="HG丸ｺﾞｼｯｸM-PRO" w:hAnsi="HG丸ｺﾞｼｯｸM-PRO" w:eastAsia="HG丸ｺﾞｼｯｸM-PRO"/>
          <w:color w:val="000000" w:themeColor="text1"/>
          <w:spacing w:val="7"/>
          <w:sz w:val="22"/>
          <w:szCs w:val="22"/>
          <w:shd w:val="clear" w:color="auto" w:fill="FFFFFF"/>
          <w:lang w:val="en-US" w:eastAsia="ja-JP"/>
          <w14:textFill>
            <w14:solidFill>
              <w14:schemeClr w14:val="tx1"/>
            </w14:solidFill>
          </w14:textFill>
        </w:rPr>
      </w:pPr>
      <w:r>
        <w:rPr>
          <w:rFonts w:hint="eastAsia" w:ascii="HG丸ｺﾞｼｯｸM-PRO" w:hAnsi="HG丸ｺﾞｼｯｸM-PRO" w:eastAsia="HG丸ｺﾞｼｯｸM-PRO"/>
          <w:color w:val="000000" w:themeColor="text1"/>
          <w:spacing w:val="7"/>
          <w:sz w:val="22"/>
          <w:szCs w:val="22"/>
          <w:shd w:val="clear" w:color="auto" w:fill="FFFFFF"/>
          <w:lang w:val="en-US" w:eastAsia="ja-JP"/>
          <w14:textFill>
            <w14:solidFill>
              <w14:schemeClr w14:val="tx1"/>
            </w14:solidFill>
          </w14:textFill>
        </w:rPr>
        <w:t>　　　　</w:t>
      </w:r>
      <w:r>
        <w:rPr>
          <w:rFonts w:ascii="HG丸ｺﾞｼｯｸM-PRO" w:hAnsi="HG丸ｺﾞｼｯｸM-PRO" w:eastAsia="HG丸ｺﾞｼｯｸM-PRO"/>
          <w:color w:val="000000" w:themeColor="text1"/>
          <w:spacing w:val="7"/>
          <w:sz w:val="22"/>
          <w:szCs w:val="22"/>
          <w:shd w:val="clear" w:color="auto" w:fill="FFFFFF"/>
          <w:lang w:val="en-US" w:eastAsia="ja-JP"/>
          <w14:textFill>
            <w14:solidFill>
              <w14:schemeClr w14:val="tx1"/>
            </w14:solidFill>
          </w14:textFill>
        </w:rPr>
        <w:t xml:space="preserve"> </w:t>
      </w:r>
      <w:r>
        <w:rPr>
          <w:rFonts w:hint="eastAsia" w:ascii="HG丸ｺﾞｼｯｸM-PRO" w:hAnsi="HG丸ｺﾞｼｯｸM-PRO" w:eastAsia="HG丸ｺﾞｼｯｸM-PRO"/>
          <w:color w:val="000000" w:themeColor="text1"/>
          <w:spacing w:val="7"/>
          <w:sz w:val="22"/>
          <w:szCs w:val="22"/>
          <w:shd w:val="clear" w:color="auto" w:fill="FFFFFF"/>
          <w:lang w:val="en-US" w:eastAsia="ja-JP"/>
          <w14:textFill>
            <w14:solidFill>
              <w14:schemeClr w14:val="tx1"/>
            </w14:solidFill>
          </w14:textFill>
        </w:rPr>
        <w:t>西鉄バス「西南中高前」「医師会館・ソフトリサーチパーク前」　徒歩</w:t>
      </w:r>
      <w:r>
        <w:rPr>
          <w:rFonts w:ascii="HG丸ｺﾞｼｯｸM-PRO" w:hAnsi="HG丸ｺﾞｼｯｸM-PRO" w:eastAsia="HG丸ｺﾞｼｯｸM-PRO"/>
          <w:color w:val="000000" w:themeColor="text1"/>
          <w:spacing w:val="7"/>
          <w:sz w:val="22"/>
          <w:szCs w:val="22"/>
          <w:shd w:val="clear" w:color="auto" w:fill="FFFFFF"/>
          <w:lang w:val="en-US" w:eastAsia="ja-JP"/>
          <w14:textFill>
            <w14:solidFill>
              <w14:schemeClr w14:val="tx1"/>
            </w14:solidFill>
          </w14:textFill>
        </w:rPr>
        <w:t>3</w:t>
      </w:r>
      <w:r>
        <w:rPr>
          <w:rFonts w:hint="eastAsia" w:ascii="HG丸ｺﾞｼｯｸM-PRO" w:hAnsi="HG丸ｺﾞｼｯｸM-PRO" w:eastAsia="HG丸ｺﾞｼｯｸM-PRO"/>
          <w:color w:val="000000" w:themeColor="text1"/>
          <w:spacing w:val="7"/>
          <w:sz w:val="22"/>
          <w:szCs w:val="22"/>
          <w:shd w:val="clear" w:color="auto" w:fill="FFFFFF"/>
          <w:lang w:val="en-US" w:eastAsia="ja-JP"/>
          <w14:textFill>
            <w14:solidFill>
              <w14:schemeClr w14:val="tx1"/>
            </w14:solidFill>
          </w14:textFill>
        </w:rPr>
        <w:t>分</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対　象　　・</w:t>
      </w:r>
      <w:r>
        <w:rPr>
          <w:rFonts w:hint="eastAsia" w:ascii="HG丸ｺﾞｼｯｸM-PRO" w:hAnsi="HG丸ｺﾞｼｯｸM-PRO" w:eastAsia="HG丸ｺﾞｼｯｸM-PRO"/>
          <w:color w:val="000000"/>
          <w:sz w:val="22"/>
        </w:rPr>
        <w:t xml:space="preserve">健康上、運動が可能な視覚障がい児であること（障がい程度等級は不問）。 </w:t>
      </w:r>
      <w:r>
        <w:rPr>
          <w:rFonts w:hint="eastAsia" w:ascii="HG丸ｺﾞｼｯｸM-PRO" w:hAnsi="HG丸ｺﾞｼｯｸM-PRO" w:eastAsia="HG丸ｺﾞｼｯｸM-PRO"/>
          <w:color w:val="000000"/>
          <w:sz w:val="22"/>
        </w:rPr>
        <w:br w:type="textWrapping"/>
      </w:r>
      <w:r>
        <w:rPr>
          <w:rFonts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 xml:space="preserve">・盲学校又は一般校に通う、小学生・中学生の児童・生徒であること。 </w:t>
      </w:r>
      <w:r>
        <w:rPr>
          <w:rFonts w:hint="eastAsia" w:ascii="HG丸ｺﾞｼｯｸM-PRO" w:hAnsi="HG丸ｺﾞｼｯｸM-PRO" w:eastAsia="HG丸ｺﾞｼｯｸM-PRO"/>
          <w:color w:val="000000"/>
          <w:sz w:val="22"/>
        </w:rPr>
        <w:br w:type="textWrapping"/>
      </w:r>
      <w:r>
        <w:rPr>
          <w:rFonts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※小学生未満の参加は事前にご相談ください。</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募集定員　２０名（先着順）</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参加費　　無料</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持ち物　　スポーツのできる服装、体育館シューズ（スパイク禁止）、飲み物。</w:t>
      </w:r>
    </w:p>
    <w:p>
      <w:pPr>
        <w:numPr>
          <w:ilvl w:val="0"/>
          <w:numId w:val="1"/>
        </w:numPr>
        <w:rPr>
          <w:rFonts w:ascii="HG丸ｺﾞｼｯｸM-PRO" w:hAnsi="HG丸ｺﾞｼｯｸM-PRO" w:eastAsia="HG丸ｺﾞｼｯｸM-PRO"/>
          <w:sz w:val="22"/>
        </w:rPr>
      </w:pPr>
      <w:r>
        <w:rPr>
          <w:rFonts w:hint="eastAsia" w:ascii="HG丸ｺﾞｼｯｸM-PRO" w:hAnsi="HG丸ｺﾞｼｯｸM-PRO" w:eastAsia="HG丸ｺﾞｼｯｸM-PRO"/>
          <w:sz w:val="22"/>
        </w:rPr>
        <w:t>着替え、タオル等は適宜ご用意ください。</w:t>
      </w:r>
    </w:p>
    <w:p>
      <w:pPr>
        <w:numPr>
          <w:ilvl w:val="0"/>
          <w:numId w:val="1"/>
        </w:numPr>
        <w:rPr>
          <w:rFonts w:ascii="HG丸ｺﾞｼｯｸM-PRO" w:hAnsi="HG丸ｺﾞｼｯｸM-PRO" w:eastAsia="HG丸ｺﾞｼｯｸM-PRO"/>
          <w:sz w:val="22"/>
        </w:rPr>
      </w:pPr>
      <w:r>
        <w:rPr>
          <w:rFonts w:hint="eastAsia" w:ascii="HG丸ｺﾞｼｯｸM-PRO" w:hAnsi="HG丸ｺﾞｼｯｸM-PRO" w:eastAsia="HG丸ｺﾞｼｯｸM-PRO"/>
          <w:sz w:val="22"/>
        </w:rPr>
        <w:t>会場は体育館となりますので体育館</w:t>
      </w:r>
      <w:r>
        <w:rPr>
          <w:rFonts w:ascii="HG丸ｺﾞｼｯｸM-PRO" w:hAnsi="HG丸ｺﾞｼｯｸM-PRO" w:eastAsia="HG丸ｺﾞｼｯｸM-PRO"/>
          <w:sz w:val="22"/>
        </w:rPr>
        <w:t>or</w:t>
      </w:r>
      <w:r>
        <w:rPr>
          <w:rFonts w:hint="eastAsia" w:ascii="HG丸ｺﾞｼｯｸM-PRO" w:hAnsi="HG丸ｺﾞｼｯｸM-PRO" w:eastAsia="HG丸ｺﾞｼｯｸM-PRO"/>
          <w:sz w:val="22"/>
        </w:rPr>
        <w:t>室内シューズを持参ください。</w:t>
      </w:r>
    </w:p>
    <w:p>
      <w:pPr>
        <w:ind w:left="1100" w:hanging="1100" w:hangingChars="500"/>
        <w:rPr>
          <w:rFonts w:ascii="HG丸ｺﾞｼｯｸM-PRO" w:hAnsi="HG丸ｺﾞｼｯｸM-PRO" w:eastAsia="HG丸ｺﾞｼｯｸM-PRO"/>
          <w:sz w:val="22"/>
        </w:rPr>
      </w:pPr>
      <w:r>
        <w:rPr>
          <w:rFonts w:hint="eastAsia" w:ascii="HG丸ｺﾞｼｯｸM-PRO" w:hAnsi="HG丸ｺﾞｼｯｸM-PRO" w:eastAsia="HG丸ｺﾞｼｯｸM-PRO"/>
          <w:sz w:val="22"/>
        </w:rPr>
        <w:t>申込方法　別紙申込書を記載の上、</w:t>
      </w:r>
      <w:r>
        <w:rPr>
          <w:rFonts w:hint="eastAsia" w:ascii="HG丸ｺﾞｼｯｸM-PRO" w:hAnsi="HG丸ｺﾞｼｯｸM-PRO" w:eastAsia="HG丸ｺﾞｼｯｸM-PRO"/>
          <w:sz w:val="22"/>
          <w:u w:val="single"/>
        </w:rPr>
        <w:t>ＥメールまたはFAXで下記までお申し込み下さい。</w:t>
      </w:r>
    </w:p>
    <w:p>
      <w:pPr>
        <w:numPr>
          <w:ilvl w:val="0"/>
          <w:numId w:val="1"/>
        </w:numPr>
        <w:rPr>
          <w:rFonts w:ascii="HG丸ｺﾞｼｯｸM-PRO" w:hAnsi="HG丸ｺﾞｼｯｸM-PRO" w:eastAsia="HG丸ｺﾞｼｯｸM-PRO"/>
          <w:sz w:val="22"/>
        </w:rPr>
      </w:pPr>
      <w:r>
        <w:rPr>
          <w:rFonts w:hint="eastAsia" w:ascii="HG丸ｺﾞｼｯｸM-PRO" w:hAnsi="HG丸ｺﾞｼｯｸM-PRO" w:eastAsia="HG丸ｺﾞｼｯｸM-PRO"/>
          <w:sz w:val="22"/>
        </w:rPr>
        <w:t>参加受付後、主催者より確認の連絡をいたします。</w:t>
      </w:r>
    </w:p>
    <w:p>
      <w:pPr>
        <w:numPr>
          <w:ilvl w:val="0"/>
          <w:numId w:val="1"/>
        </w:numPr>
        <w:rPr>
          <w:rFonts w:ascii="HG丸ｺﾞｼｯｸM-PRO" w:hAnsi="HG丸ｺﾞｼｯｸM-PRO" w:eastAsia="HG丸ｺﾞｼｯｸM-PRO"/>
          <w:sz w:val="22"/>
        </w:rPr>
      </w:pPr>
      <w:r>
        <w:rPr>
          <w:rFonts w:hint="eastAsia" w:ascii="HG丸ｺﾞｼｯｸM-PRO" w:hAnsi="HG丸ｺﾞｼｯｸM-PRO" w:eastAsia="HG丸ｺﾞｼｯｸM-PRO"/>
          <w:sz w:val="22"/>
        </w:rPr>
        <w:t>携帯メールでドメイン指定受信（迷惑メール対策）を設定している場合は「@b-soccer.jp」からのメールを受信できるようにしてください。</w:t>
      </w:r>
    </w:p>
    <w:p>
      <w:pPr>
        <w:numPr>
          <w:ilvl w:val="0"/>
          <w:numId w:val="1"/>
        </w:numPr>
        <w:ind w:left="1555" w:hanging="421"/>
        <w:rPr>
          <w:rFonts w:ascii="HG丸ｺﾞｼｯｸM-PRO" w:hAnsi="HG丸ｺﾞｼｯｸM-PRO" w:eastAsia="HG丸ｺﾞｼｯｸM-PRO"/>
          <w:sz w:val="24"/>
          <w:szCs w:val="24"/>
        </w:rPr>
      </w:pPr>
      <w:r>
        <w:rPr>
          <w:rFonts w:hint="eastAsia" w:ascii="HG丸ｺﾞｼｯｸM-PRO" w:hAnsi="HG丸ｺﾞｼｯｸM-PRO" w:eastAsia="HG丸ｺﾞｼｯｸM-PRO"/>
          <w:sz w:val="22"/>
        </w:rPr>
        <w:t>通常2～3日の間にご返信しておりますが、お申し込み後1週間経過しても返信が届かない場合は、お電話（03-6908-8907）でお問い合わせください。</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締　切　　</w:t>
      </w:r>
      <w:r>
        <w:rPr>
          <w:rFonts w:ascii="HG丸ｺﾞｼｯｸM-PRO" w:hAnsi="HG丸ｺﾞｼｯｸM-PRO" w:eastAsia="HG丸ｺﾞｼｯｸM-PRO"/>
          <w:sz w:val="22"/>
        </w:rPr>
        <w:t>2019</w:t>
      </w:r>
      <w:r>
        <w:rPr>
          <w:rFonts w:hint="eastAsia" w:ascii="HG丸ｺﾞｼｯｸM-PRO" w:hAnsi="HG丸ｺﾞｼｯｸM-PRO" w:eastAsia="HG丸ｺﾞｼｯｸM-PRO"/>
          <w:sz w:val="22"/>
        </w:rPr>
        <w:t>年</w:t>
      </w:r>
      <w:r>
        <w:rPr>
          <w:rFonts w:ascii="HG丸ｺﾞｼｯｸM-PRO" w:hAnsi="HG丸ｺﾞｼｯｸM-PRO" w:eastAsia="HG丸ｺﾞｼｯｸM-PRO"/>
          <w:sz w:val="22"/>
        </w:rPr>
        <w:t>6</w:t>
      </w:r>
      <w:r>
        <w:rPr>
          <w:rFonts w:hint="eastAsia" w:ascii="HG丸ｺﾞｼｯｸM-PRO" w:hAnsi="HG丸ｺﾞｼｯｸM-PRO" w:eastAsia="HG丸ｺﾞｼｯｸM-PRO"/>
          <w:sz w:val="22"/>
        </w:rPr>
        <w:t>月</w:t>
      </w:r>
      <w:r>
        <w:rPr>
          <w:rFonts w:ascii="HG丸ｺﾞｼｯｸM-PRO" w:hAnsi="HG丸ｺﾞｼｯｸM-PRO" w:eastAsia="HG丸ｺﾞｼｯｸM-PRO"/>
          <w:sz w:val="22"/>
        </w:rPr>
        <w:t>26</w:t>
      </w:r>
      <w:r>
        <w:rPr>
          <w:rFonts w:hint="eastAsia" w:ascii="HG丸ｺﾞｼｯｸM-PRO" w:hAnsi="HG丸ｺﾞｼｯｸM-PRO" w:eastAsia="HG丸ｺﾞｼｯｸM-PRO"/>
          <w:sz w:val="22"/>
        </w:rPr>
        <w:t>日（水）必着</w:t>
      </w:r>
    </w:p>
    <w:p>
      <w:pPr>
        <w:rPr>
          <w:rFonts w:ascii="HG丸ｺﾞｼｯｸM-PRO" w:hAnsi="HG丸ｺﾞｼｯｸM-PRO" w:eastAsia="HG丸ｺﾞｼｯｸM-PRO"/>
          <w:sz w:val="22"/>
        </w:rPr>
      </w:pPr>
      <w:r>
        <w:rPr>
          <w:rFonts w:hint="eastAsia" w:ascii="HG丸ｺﾞｼｯｸM-PRO" w:hAnsi="HG丸ｺﾞｼｯｸM-PRO" w:eastAsia="HG丸ｺﾞｼｯｸM-PRO"/>
          <w:b/>
          <w:sz w:val="22"/>
        </w:rPr>
        <w:t>　</w:t>
      </w:r>
      <w:r>
        <w:rPr>
          <w:rFonts w:ascii="HG丸ｺﾞｼｯｸM-PRO" w:hAnsi="HG丸ｺﾞｼｯｸM-PRO" w:eastAsia="HG丸ｺﾞｼｯｸM-PRO"/>
          <w:b/>
          <w:sz w:val="22"/>
        </w:rPr>
        <w:t xml:space="preserve">       </w:t>
      </w:r>
      <w:r>
        <w:rPr>
          <w:rFonts w:hint="eastAsia" w:ascii="HG丸ｺﾞｼｯｸM-PRO" w:hAnsi="HG丸ｺﾞｼｯｸM-PRO" w:eastAsia="HG丸ｺﾞｼｯｸM-PRO"/>
          <w:b/>
          <w:color w:val="FF0000"/>
          <w:sz w:val="22"/>
          <w:u w:val="single"/>
        </w:rPr>
        <w:t>お申し込みに関しましては期限厳守頂きますようお願いいたします。</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指導スタッフについて</w:t>
      </w:r>
    </w:p>
    <w:p>
      <w:pPr>
        <w:ind w:firstLine="1058" w:firstLineChars="481"/>
        <w:rPr>
          <w:rFonts w:ascii="HG丸ｺﾞｼｯｸM-PRO" w:hAnsi="HG丸ｺﾞｼｯｸM-PRO" w:eastAsia="HG丸ｺﾞｼｯｸM-PRO"/>
          <w:sz w:val="22"/>
        </w:rPr>
      </w:pPr>
      <w:r>
        <w:rPr>
          <w:rFonts w:hint="eastAsia" w:ascii="HG丸ｺﾞｼｯｸM-PRO" w:hAnsi="HG丸ｺﾞｼｯｸM-PRO" w:eastAsia="HG丸ｺﾞｼｯｸM-PRO"/>
          <w:sz w:val="22"/>
        </w:rPr>
        <w:t>JBFA普及部コーチが指導にあたります。</w:t>
      </w:r>
    </w:p>
    <w:p>
      <w:pPr>
        <w:ind w:left="1540" w:hanging="1540" w:hangingChars="700"/>
        <w:rPr>
          <w:rFonts w:ascii="HG丸ｺﾞｼｯｸM-PRO" w:hAnsi="HG丸ｺﾞｼｯｸM-PRO" w:eastAsia="HG丸ｺﾞｼｯｸM-PRO"/>
          <w:sz w:val="22"/>
        </w:rPr>
      </w:pPr>
      <w:r>
        <w:rPr>
          <w:rFonts w:hint="eastAsia" w:ascii="HG丸ｺﾞｼｯｸM-PRO" w:hAnsi="HG丸ｺﾞｼｯｸM-PRO" w:eastAsia="HG丸ｺﾞｼｯｸM-PRO"/>
          <w:sz w:val="22"/>
        </w:rPr>
        <w:t>諸注意　・開始10分前までに運動のできる服装でお待ちください。</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　　　　・当日、テレビや新聞等の取材が入る場合がありますので、ご協力をお願いいたします。</w:t>
      </w:r>
    </w:p>
    <w:p>
      <w:pPr>
        <w:rPr>
          <w:rFonts w:ascii="HG丸ｺﾞｼｯｸM-PRO" w:hAnsi="HG丸ｺﾞｼｯｸM-PRO" w:eastAsia="HG丸ｺﾞｼｯｸM-PRO"/>
          <w:sz w:val="22"/>
        </w:rPr>
      </w:pPr>
      <w:r>
        <w:rPr>
          <w:rFonts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また協会の記録・広報用に写真、動画の撮影を行いますのでご了承ください。</w:t>
      </w:r>
    </w:p>
    <w:p>
      <w:pPr>
        <w:ind w:left="880"/>
        <w:rPr>
          <w:rFonts w:ascii="HG丸ｺﾞｼｯｸM-PRO" w:hAnsi="HG丸ｺﾞｼｯｸM-PRO" w:eastAsia="HG丸ｺﾞｼｯｸM-PRO"/>
          <w:sz w:val="22"/>
        </w:rPr>
      </w:pPr>
      <w:r>
        <w:rPr>
          <w:rFonts w:hint="eastAsia" w:ascii="HG丸ｺﾞｼｯｸM-PRO" w:hAnsi="HG丸ｺﾞｼｯｸM-PRO" w:eastAsia="HG丸ｺﾞｼｯｸM-PRO"/>
          <w:sz w:val="22"/>
        </w:rPr>
        <w:t>・会場館内は全面禁煙となります。</w:t>
      </w:r>
    </w:p>
    <w:p>
      <w:pPr>
        <w:rPr>
          <w:rFonts w:ascii="HG丸ｺﾞｼｯｸM-PRO" w:hAnsi="HG丸ｺﾞｼｯｸM-PRO" w:eastAsia="HG丸ｺﾞｼｯｸM-PRO"/>
          <w:sz w:val="22"/>
        </w:rPr>
      </w:pPr>
    </w:p>
    <w:p>
      <w:pPr>
        <w:rPr>
          <w:rFonts w:ascii="HG丸ｺﾞｼｯｸM-PRO" w:hAnsi="HG丸ｺﾞｼｯｸM-PRO" w:eastAsia="HG丸ｺﾞｼｯｸM-PRO"/>
          <w:sz w:val="22"/>
        </w:rPr>
      </w:pPr>
    </w:p>
    <w:p>
      <w:pPr>
        <w:rPr>
          <w:rFonts w:ascii="HG丸ｺﾞｼｯｸM-PRO" w:hAnsi="HG丸ｺﾞｼｯｸM-PRO" w:eastAsia="HG丸ｺﾞｼｯｸM-PRO"/>
          <w:sz w:val="22"/>
        </w:rPr>
      </w:pPr>
    </w:p>
    <w:p>
      <w:pPr>
        <w:rPr>
          <w:rFonts w:ascii="HG丸ｺﾞｼｯｸM-PRO" w:hAnsi="HG丸ｺﾞｼｯｸM-PRO" w:eastAsia="HG丸ｺﾞｼｯｸM-PRO"/>
          <w:sz w:val="22"/>
        </w:rPr>
      </w:pPr>
    </w:p>
    <w:tbl>
      <w:tblPr>
        <w:tblStyle w:val="11"/>
        <w:tblW w:w="8610" w:type="dxa"/>
        <w:tblInd w:w="5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610" w:type="dxa"/>
          </w:tcPr>
          <w:p>
            <w:pPr>
              <w:snapToGrid w:val="0"/>
              <w:rPr>
                <w:rFonts w:ascii="HG丸ｺﾞｼｯｸM-PRO" w:hAnsi="HG丸ｺﾞｼｯｸM-PRO" w:eastAsia="HG丸ｺﾞｼｯｸM-PRO"/>
                <w:sz w:val="24"/>
                <w:szCs w:val="24"/>
              </w:rPr>
            </w:pPr>
            <w:r>
              <w:rPr>
                <w:rFonts w:hint="eastAsia" w:ascii="HG丸ｺﾞｼｯｸM-PRO" w:hAnsi="HG丸ｺﾞｼｯｸM-PRO" w:eastAsia="HG丸ｺﾞｼｯｸM-PRO"/>
                <w:sz w:val="24"/>
                <w:szCs w:val="24"/>
              </w:rPr>
              <w:t>＜お問い合わせ先＞</w:t>
            </w:r>
          </w:p>
          <w:p>
            <w:pPr>
              <w:snapToGrid w:val="0"/>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NPO</w:t>
            </w:r>
            <w:r>
              <w:rPr>
                <w:rFonts w:hint="eastAsia" w:ascii="HG丸ｺﾞｼｯｸM-PRO" w:hAnsi="HG丸ｺﾞｼｯｸM-PRO" w:eastAsia="HG丸ｺﾞｼｯｸM-PRO"/>
                <w:sz w:val="24"/>
                <w:szCs w:val="24"/>
              </w:rPr>
              <w:t>法人日本ブラインドサッカー協会　担当　村上宛</w:t>
            </w:r>
          </w:p>
          <w:p>
            <w:pPr>
              <w:snapToGrid w:val="0"/>
              <w:rPr>
                <w:rFonts w:ascii="HG丸ｺﾞｼｯｸM-PRO" w:hAnsi="HG丸ｺﾞｼｯｸM-PRO" w:eastAsia="HG丸ｺﾞｼｯｸM-PRO"/>
                <w:b/>
                <w:sz w:val="24"/>
                <w:szCs w:val="24"/>
              </w:rPr>
            </w:pPr>
            <w:r>
              <w:rPr>
                <w:rFonts w:hint="eastAsia" w:ascii="HG丸ｺﾞｼｯｸM-PRO" w:hAnsi="HG丸ｺﾞｼｯｸM-PRO" w:eastAsia="HG丸ｺﾞｼｯｸM-PRO"/>
                <w:sz w:val="23"/>
                <w:szCs w:val="23"/>
              </w:rPr>
              <w:t>電話：</w:t>
            </w:r>
            <w:r>
              <w:rPr>
                <w:rFonts w:hint="eastAsia" w:ascii="HG丸ｺﾞｼｯｸM-PRO" w:hAnsi="HG丸ｺﾞｼｯｸM-PRO" w:eastAsia="HG丸ｺﾞｼｯｸM-PRO"/>
                <w:sz w:val="22"/>
              </w:rPr>
              <w:t>03-6908-8907</w:t>
            </w:r>
            <w:r>
              <w:rPr>
                <w:rFonts w:hint="eastAsia" w:ascii="HG丸ｺﾞｼｯｸM-PRO" w:hAnsi="HG丸ｺﾞｼｯｸM-PRO" w:eastAsia="HG丸ｺﾞｼｯｸM-PRO"/>
                <w:sz w:val="23"/>
                <w:szCs w:val="23"/>
              </w:rPr>
              <w:t>　FAX：</w:t>
            </w:r>
            <w:r>
              <w:rPr>
                <w:rFonts w:hint="eastAsia" w:ascii="HG丸ｺﾞｼｯｸM-PRO" w:hAnsi="HG丸ｺﾞｼｯｸM-PRO" w:eastAsia="HG丸ｺﾞｼｯｸM-PRO"/>
                <w:sz w:val="22"/>
              </w:rPr>
              <w:t>03-</w:t>
            </w:r>
            <w:r>
              <w:rPr>
                <w:rFonts w:ascii="HG丸ｺﾞｼｯｸM-PRO" w:hAnsi="HG丸ｺﾞｼｯｸM-PRO" w:eastAsia="HG丸ｺﾞｼｯｸM-PRO"/>
                <w:sz w:val="22"/>
              </w:rPr>
              <w:t>4330</w:t>
            </w:r>
            <w:r>
              <w:rPr>
                <w:rFonts w:hint="eastAsia" w:ascii="HG丸ｺﾞｼｯｸM-PRO" w:hAnsi="HG丸ｺﾞｼｯｸM-PRO" w:eastAsia="HG丸ｺﾞｼｯｸM-PRO"/>
                <w:sz w:val="22"/>
              </w:rPr>
              <w:t>-</w:t>
            </w:r>
            <w:r>
              <w:rPr>
                <w:rFonts w:ascii="HG丸ｺﾞｼｯｸM-PRO" w:hAnsi="HG丸ｺﾞｼｯｸM-PRO" w:eastAsia="HG丸ｺﾞｼｯｸM-PRO"/>
                <w:sz w:val="22"/>
              </w:rPr>
              <w:t>6240</w:t>
            </w:r>
            <w:r>
              <w:rPr>
                <w:rFonts w:hint="eastAsia" w:ascii="HG丸ｺﾞｼｯｸM-PRO" w:hAnsi="HG丸ｺﾞｼｯｸM-PRO" w:eastAsia="HG丸ｺﾞｼｯｸM-PRO"/>
                <w:sz w:val="23"/>
                <w:szCs w:val="23"/>
              </w:rPr>
              <w:br w:type="textWrapping"/>
            </w:r>
            <w:r>
              <w:rPr>
                <w:rFonts w:hint="eastAsia" w:ascii="HG丸ｺﾞｼｯｸM-PRO" w:hAnsi="HG丸ｺﾞｼｯｸM-PRO" w:eastAsia="HG丸ｺﾞｼｯｸM-PRO"/>
                <w:sz w:val="23"/>
                <w:szCs w:val="23"/>
              </w:rPr>
              <w:t>E-Mail：</w:t>
            </w:r>
            <w:r>
              <w:rPr>
                <w:rFonts w:ascii="HG丸ｺﾞｼｯｸM-PRO" w:hAnsi="HG丸ｺﾞｼｯｸM-PRO" w:eastAsia="HG丸ｺﾞｼｯｸM-PRO"/>
              </w:rPr>
              <w:t>burasaka-kids@b-soccer.jp</w:t>
            </w:r>
          </w:p>
        </w:tc>
      </w:tr>
    </w:tbl>
    <w:p>
      <w:pPr>
        <w:snapToGrid w:val="0"/>
        <w:rPr>
          <w:rFonts w:ascii="HG丸ｺﾞｼｯｸM-PRO" w:hAnsi="HG丸ｺﾞｼｯｸM-PRO" w:eastAsia="HG丸ｺﾞｼｯｸM-PRO"/>
          <w:b/>
          <w:bCs/>
          <w:sz w:val="24"/>
          <w:szCs w:val="24"/>
        </w:rPr>
      </w:pPr>
    </w:p>
    <w:p>
      <w:pPr>
        <w:snapToGrid w:val="0"/>
        <w:jc w:val="center"/>
        <w:rPr>
          <w:rFonts w:ascii="HG丸ｺﾞｼｯｸM-PRO" w:hAnsi="HG丸ｺﾞｼｯｸM-PRO" w:eastAsia="HG丸ｺﾞｼｯｸM-PRO"/>
          <w:b/>
          <w:bCs/>
          <w:sz w:val="22"/>
        </w:rPr>
      </w:pPr>
      <w:r>
        <w:rPr>
          <w:rFonts w:hint="eastAsia" w:ascii="HG丸ｺﾞｼｯｸM-PRO" w:hAnsi="HG丸ｺﾞｼｯｸM-PRO" w:eastAsia="HG丸ｺﾞｼｯｸM-PRO"/>
          <w:b/>
          <w:bCs/>
          <w:sz w:val="22"/>
        </w:rPr>
        <w:t>201</w:t>
      </w:r>
      <w:r>
        <w:rPr>
          <w:rFonts w:ascii="HG丸ｺﾞｼｯｸM-PRO" w:hAnsi="HG丸ｺﾞｼｯｸM-PRO" w:eastAsia="HG丸ｺﾞｼｯｸM-PRO"/>
          <w:b/>
          <w:bCs/>
          <w:sz w:val="22"/>
        </w:rPr>
        <w:t>9</w:t>
      </w:r>
      <w:r>
        <w:rPr>
          <w:rFonts w:hint="eastAsia" w:ascii="HG丸ｺﾞｼｯｸM-PRO" w:hAnsi="HG丸ｺﾞｼｯｸM-PRO" w:eastAsia="HG丸ｺﾞｼｯｸM-PRO"/>
          <w:b/>
          <w:bCs/>
          <w:sz w:val="22"/>
        </w:rPr>
        <w:t>年</w:t>
      </w:r>
      <w:r>
        <w:rPr>
          <w:rFonts w:ascii="HG丸ｺﾞｼｯｸM-PRO" w:hAnsi="HG丸ｺﾞｼｯｸM-PRO" w:eastAsia="HG丸ｺﾞｼｯｸM-PRO"/>
          <w:b/>
          <w:bCs/>
          <w:sz w:val="22"/>
        </w:rPr>
        <w:t>6</w:t>
      </w:r>
      <w:r>
        <w:rPr>
          <w:rFonts w:hint="eastAsia" w:ascii="HG丸ｺﾞｼｯｸM-PRO" w:hAnsi="HG丸ｺﾞｼｯｸM-PRO" w:eastAsia="HG丸ｺﾞｼｯｸM-PRO"/>
          <w:b/>
          <w:bCs/>
          <w:sz w:val="22"/>
        </w:rPr>
        <w:t>月</w:t>
      </w:r>
      <w:r>
        <w:rPr>
          <w:rFonts w:ascii="HG丸ｺﾞｼｯｸM-PRO" w:hAnsi="HG丸ｺﾞｼｯｸM-PRO" w:eastAsia="HG丸ｺﾞｼｯｸM-PRO"/>
          <w:b/>
          <w:bCs/>
          <w:sz w:val="22"/>
        </w:rPr>
        <w:t>29</w:t>
      </w:r>
      <w:r>
        <w:rPr>
          <w:rFonts w:hint="eastAsia" w:ascii="HG丸ｺﾞｼｯｸM-PRO" w:hAnsi="HG丸ｺﾞｼｯｸM-PRO" w:eastAsia="HG丸ｺﾞｼｯｸM-PRO"/>
          <w:b/>
          <w:bCs/>
          <w:sz w:val="22"/>
        </w:rPr>
        <w:t>日</w:t>
      </w:r>
      <w:r>
        <w:rPr>
          <w:rFonts w:ascii="HG丸ｺﾞｼｯｸM-PRO" w:hAnsi="HG丸ｺﾞｼｯｸM-PRO" w:eastAsia="HG丸ｺﾞｼｯｸM-PRO"/>
          <w:b/>
          <w:bCs/>
          <w:sz w:val="22"/>
        </w:rPr>
        <w:t xml:space="preserve"> </w:t>
      </w:r>
      <w:r>
        <w:rPr>
          <w:rFonts w:hint="eastAsia" w:ascii="HG丸ｺﾞｼｯｸM-PRO" w:hAnsi="HG丸ｺﾞｼｯｸM-PRO" w:eastAsia="HG丸ｺﾞｼｯｸM-PRO"/>
          <w:b/>
          <w:bCs/>
          <w:sz w:val="22"/>
        </w:rPr>
        <w:t>視覚障がい児ブラインドサッカー体験会（福岡会場）参加申込書</w:t>
      </w:r>
    </w:p>
    <w:p>
      <w:pPr>
        <w:jc w:val="center"/>
        <w:rPr>
          <w:rFonts w:ascii="HG丸ｺﾞｼｯｸM-PRO" w:hAnsi="HG丸ｺﾞｼｯｸM-PRO" w:eastAsia="HG丸ｺﾞｼｯｸM-PRO"/>
          <w:bCs/>
          <w:szCs w:val="21"/>
        </w:rPr>
      </w:pPr>
    </w:p>
    <w:tbl>
      <w:tblPr>
        <w:tblStyle w:val="11"/>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2226"/>
        <w:gridCol w:w="3269"/>
        <w:gridCol w:w="425"/>
        <w:gridCol w:w="426"/>
        <w:gridCol w:w="710"/>
        <w:gridCol w:w="1548"/>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298" w:hRule="atLeast"/>
        </w:trPr>
        <w:tc>
          <w:tcPr>
            <w:tcW w:w="2226" w:type="dxa"/>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ふりがな</w:t>
            </w:r>
          </w:p>
        </w:tc>
        <w:tc>
          <w:tcPr>
            <w:tcW w:w="3694" w:type="dxa"/>
            <w:gridSpan w:val="2"/>
            <w:vAlign w:val="center"/>
          </w:tcPr>
          <w:p>
            <w:pPr>
              <w:jc w:val="center"/>
              <w:rPr>
                <w:rFonts w:ascii="HG丸ｺﾞｼｯｸM-PRO" w:hAnsi="HG丸ｺﾞｼｯｸM-PRO" w:eastAsia="HG丸ｺﾞｼｯｸM-PRO"/>
              </w:rPr>
            </w:pPr>
          </w:p>
        </w:tc>
        <w:tc>
          <w:tcPr>
            <w:tcW w:w="1136" w:type="dxa"/>
            <w:gridSpan w:val="2"/>
            <w:vMerge w:val="restart"/>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男</w:t>
            </w:r>
            <w:r>
              <w:rPr>
                <w:rFonts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ascii="HG丸ｺﾞｼｯｸM-PRO" w:hAnsi="HG丸ｺﾞｼｯｸM-PRO" w:eastAsia="HG丸ｺﾞｼｯｸM-PRO"/>
              </w:rPr>
              <w:t xml:space="preserve"> </w:t>
            </w:r>
            <w:r>
              <w:rPr>
                <w:rFonts w:hint="eastAsia" w:ascii="HG丸ｺﾞｼｯｸM-PRO" w:hAnsi="HG丸ｺﾞｼｯｸM-PRO" w:eastAsia="HG丸ｺﾞｼｯｸM-PRO"/>
              </w:rPr>
              <w:t>女</w:t>
            </w:r>
          </w:p>
        </w:tc>
        <w:tc>
          <w:tcPr>
            <w:tcW w:w="2839" w:type="dxa"/>
            <w:gridSpan w:val="2"/>
            <w:vMerge w:val="restart"/>
            <w:vAlign w:val="center"/>
          </w:tcPr>
          <w:p>
            <w:pPr>
              <w:ind w:firstLine="31" w:firstLineChars="15"/>
              <w:rPr>
                <w:rFonts w:ascii="HG丸ｺﾞｼｯｸM-PRO" w:hAnsi="HG丸ｺﾞｼｯｸM-PRO" w:eastAsia="HG丸ｺﾞｼｯｸM-PRO"/>
              </w:rPr>
            </w:pPr>
            <w:r>
              <w:rPr>
                <w:rFonts w:hint="eastAsia" w:ascii="HG丸ｺﾞｼｯｸM-PRO" w:hAnsi="HG丸ｺﾞｼｯｸM-PRO" w:eastAsia="HG丸ｺﾞｼｯｸM-PRO"/>
              </w:rPr>
              <w:t>小学</w:t>
            </w:r>
            <w:r>
              <w:rPr>
                <w:rFonts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ascii="HG丸ｺﾞｼｯｸM-PRO" w:hAnsi="HG丸ｺﾞｼｯｸM-PRO" w:eastAsia="HG丸ｺﾞｼｯｸM-PRO"/>
              </w:rPr>
              <w:t xml:space="preserve"> </w:t>
            </w:r>
            <w:r>
              <w:rPr>
                <w:rFonts w:hint="eastAsia" w:ascii="HG丸ｺﾞｼｯｸM-PRO" w:hAnsi="HG丸ｺﾞｼｯｸM-PRO" w:eastAsia="HG丸ｺﾞｼｯｸM-PRO"/>
              </w:rPr>
              <w:t>中学　　　　年生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64" w:hRule="atLeast"/>
        </w:trPr>
        <w:tc>
          <w:tcPr>
            <w:tcW w:w="2226" w:type="dxa"/>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氏　名</w:t>
            </w:r>
          </w:p>
        </w:tc>
        <w:tc>
          <w:tcPr>
            <w:tcW w:w="3694" w:type="dxa"/>
            <w:gridSpan w:val="2"/>
            <w:vAlign w:val="center"/>
          </w:tcPr>
          <w:p>
            <w:pPr>
              <w:jc w:val="center"/>
              <w:rPr>
                <w:rFonts w:ascii="HG丸ｺﾞｼｯｸM-PRO" w:hAnsi="HG丸ｺﾞｼｯｸM-PRO" w:eastAsia="HG丸ｺﾞｼｯｸM-PRO"/>
              </w:rPr>
            </w:pPr>
          </w:p>
        </w:tc>
        <w:tc>
          <w:tcPr>
            <w:tcW w:w="1136" w:type="dxa"/>
            <w:gridSpan w:val="2"/>
            <w:vMerge w:val="continue"/>
            <w:vAlign w:val="center"/>
          </w:tcPr>
          <w:p>
            <w:pPr>
              <w:jc w:val="center"/>
              <w:rPr>
                <w:rFonts w:ascii="HG丸ｺﾞｼｯｸM-PRO" w:hAnsi="HG丸ｺﾞｼｯｸM-PRO" w:eastAsia="HG丸ｺﾞｼｯｸM-PRO"/>
              </w:rPr>
            </w:pPr>
          </w:p>
        </w:tc>
        <w:tc>
          <w:tcPr>
            <w:tcW w:w="2839" w:type="dxa"/>
            <w:gridSpan w:val="2"/>
            <w:vMerge w:val="continue"/>
            <w:vAlign w:val="center"/>
          </w:tcPr>
          <w:p>
            <w:pPr>
              <w:jc w:val="center"/>
              <w:rPr>
                <w:rFonts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729" w:hRule="atLeast"/>
        </w:trPr>
        <w:tc>
          <w:tcPr>
            <w:tcW w:w="2226" w:type="dxa"/>
            <w:tcBorders>
              <w:bottom w:val="single" w:color="000000" w:sz="4" w:space="0"/>
            </w:tcBorders>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障害名</w:t>
            </w:r>
          </w:p>
        </w:tc>
        <w:tc>
          <w:tcPr>
            <w:tcW w:w="7669" w:type="dxa"/>
            <w:gridSpan w:val="6"/>
            <w:tcBorders>
              <w:bottom w:val="single" w:color="000000" w:sz="4" w:space="0"/>
            </w:tcBorders>
            <w:vAlign w:val="center"/>
          </w:tcPr>
          <w:p>
            <w:pPr>
              <w:ind w:right="420"/>
              <w:jc w:val="center"/>
              <w:rPr>
                <w:rFonts w:ascii="HG丸ｺﾞｼｯｸM-PRO" w:hAnsi="HG丸ｺﾞｼｯｸM-PRO" w:eastAsia="HG丸ｺﾞｼｯｸM-PRO"/>
              </w:rPr>
            </w:pPr>
            <w:r>
              <w:rPr>
                <w:rFonts w:hint="eastAsia" w:ascii="HG丸ｺﾞｼｯｸM-PRO" w:hAnsi="HG丸ｺﾞｼｯｸM-PRO" w:eastAsia="HG丸ｺﾞｼｯｸM-PRO"/>
              </w:rPr>
              <w:t>全盲　　・　　弱視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1575" w:hRule="atLeast"/>
        </w:trPr>
        <w:tc>
          <w:tcPr>
            <w:tcW w:w="2226" w:type="dxa"/>
            <w:tcBorders>
              <w:top w:val="single" w:color="000000" w:sz="4" w:space="0"/>
              <w:right w:val="single" w:color="000000" w:sz="4" w:space="0"/>
            </w:tcBorders>
            <w:vAlign w:val="center"/>
          </w:tcPr>
          <w:p>
            <w:pPr>
              <w:rPr>
                <w:rFonts w:ascii="HG丸ｺﾞｼｯｸM-PRO" w:hAnsi="HG丸ｺﾞｼｯｸM-PRO" w:eastAsia="HG丸ｺﾞｼｯｸM-PRO"/>
                <w:sz w:val="20"/>
                <w:szCs w:val="20"/>
              </w:rPr>
            </w:pPr>
            <w:r>
              <w:rPr>
                <w:rFonts w:hint="eastAsia" w:ascii="HG丸ｺﾞｼｯｸM-PRO" w:hAnsi="HG丸ｺﾞｼｯｸM-PRO" w:eastAsia="HG丸ｺﾞｼｯｸM-PRO"/>
                <w:sz w:val="20"/>
                <w:szCs w:val="20"/>
              </w:rPr>
              <w:t>障害に対する配慮点などがあればお書き下さい</w:t>
            </w:r>
          </w:p>
        </w:tc>
        <w:tc>
          <w:tcPr>
            <w:tcW w:w="7669" w:type="dxa"/>
            <w:gridSpan w:val="6"/>
            <w:tcBorders>
              <w:top w:val="single" w:color="000000" w:sz="4" w:space="0"/>
              <w:left w:val="single" w:color="000000" w:sz="4" w:space="0"/>
            </w:tcBorders>
          </w:tcPr>
          <w:p>
            <w:pPr>
              <w:rPr>
                <w:rFonts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1527" w:hRule="atLeast"/>
        </w:trPr>
        <w:tc>
          <w:tcPr>
            <w:tcW w:w="2226" w:type="dxa"/>
            <w:tcBorders>
              <w:top w:val="single" w:color="000000" w:sz="4" w:space="0"/>
              <w:right w:val="single" w:color="000000" w:sz="4" w:space="0"/>
            </w:tcBorders>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住　所</w:t>
            </w:r>
          </w:p>
        </w:tc>
        <w:tc>
          <w:tcPr>
            <w:tcW w:w="7669" w:type="dxa"/>
            <w:gridSpan w:val="6"/>
            <w:tcBorders>
              <w:top w:val="single" w:color="000000" w:sz="4" w:space="0"/>
              <w:left w:val="single" w:color="000000" w:sz="4" w:space="0"/>
            </w:tcBorders>
          </w:tcPr>
          <w:p>
            <w:pPr>
              <w:rPr>
                <w:rFonts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81" w:hRule="atLeast"/>
        </w:trPr>
        <w:tc>
          <w:tcPr>
            <w:tcW w:w="2226" w:type="dxa"/>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ＴＥＬ</w:t>
            </w:r>
          </w:p>
        </w:tc>
        <w:tc>
          <w:tcPr>
            <w:tcW w:w="3269" w:type="dxa"/>
            <w:vAlign w:val="center"/>
          </w:tcPr>
          <w:p>
            <w:pPr>
              <w:jc w:val="center"/>
              <w:rPr>
                <w:rFonts w:ascii="HG丸ｺﾞｼｯｸM-PRO" w:hAnsi="HG丸ｺﾞｼｯｸM-PRO" w:eastAsia="HG丸ｺﾞｼｯｸM-PRO"/>
              </w:rPr>
            </w:pPr>
          </w:p>
        </w:tc>
        <w:tc>
          <w:tcPr>
            <w:tcW w:w="851" w:type="dxa"/>
            <w:gridSpan w:val="2"/>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ＦＡＸ</w:t>
            </w:r>
          </w:p>
        </w:tc>
        <w:tc>
          <w:tcPr>
            <w:tcW w:w="3549" w:type="dxa"/>
            <w:gridSpan w:val="3"/>
            <w:vAlign w:val="center"/>
          </w:tcPr>
          <w:p>
            <w:pPr>
              <w:jc w:val="center"/>
              <w:rPr>
                <w:rFonts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75" w:hRule="atLeast"/>
        </w:trPr>
        <w:tc>
          <w:tcPr>
            <w:tcW w:w="2226" w:type="dxa"/>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当日の連絡先</w:t>
            </w:r>
            <w:r>
              <w:rPr>
                <w:rFonts w:ascii="HG丸ｺﾞｼｯｸM-PRO" w:hAnsi="HG丸ｺﾞｼｯｸM-PRO" w:eastAsia="HG丸ｺﾞｼｯｸM-PRO"/>
              </w:rPr>
              <w:br w:type="textWrapping"/>
            </w:r>
            <w:r>
              <w:rPr>
                <w:rFonts w:hint="eastAsia" w:ascii="HG丸ｺﾞｼｯｸM-PRO" w:hAnsi="HG丸ｺﾞｼｯｸM-PRO" w:eastAsia="HG丸ｺﾞｼｯｸM-PRO"/>
              </w:rPr>
              <w:t>(携帯電話等)</w:t>
            </w:r>
          </w:p>
        </w:tc>
        <w:tc>
          <w:tcPr>
            <w:tcW w:w="7669" w:type="dxa"/>
            <w:gridSpan w:val="6"/>
            <w:vAlign w:val="center"/>
          </w:tcPr>
          <w:p>
            <w:pPr>
              <w:jc w:val="center"/>
              <w:rPr>
                <w:rFonts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75" w:hRule="atLeast"/>
        </w:trPr>
        <w:tc>
          <w:tcPr>
            <w:tcW w:w="2226" w:type="dxa"/>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Ｅ-mail</w:t>
            </w:r>
          </w:p>
        </w:tc>
        <w:tc>
          <w:tcPr>
            <w:tcW w:w="7669" w:type="dxa"/>
            <w:gridSpan w:val="6"/>
            <w:vAlign w:val="center"/>
          </w:tcPr>
          <w:p>
            <w:pPr>
              <w:jc w:val="center"/>
              <w:rPr>
                <w:rFonts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75" w:hRule="atLeast"/>
        </w:trPr>
        <w:tc>
          <w:tcPr>
            <w:tcW w:w="2226" w:type="dxa"/>
            <w:vAlign w:val="center"/>
          </w:tcPr>
          <w:p>
            <w:pPr>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会場駐車場の利用</w:t>
            </w:r>
          </w:p>
        </w:tc>
        <w:tc>
          <w:tcPr>
            <w:tcW w:w="7669" w:type="dxa"/>
            <w:gridSpan w:val="6"/>
            <w:vAlign w:val="center"/>
          </w:tcPr>
          <w:p>
            <w:pPr>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・使用する　　　　　　　・使用しない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675" w:hRule="atLeast"/>
        </w:trPr>
        <w:tc>
          <w:tcPr>
            <w:tcW w:w="2226" w:type="dxa"/>
            <w:vAlign w:val="center"/>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取材・撮影の</w:t>
            </w:r>
          </w:p>
          <w:p>
            <w:pPr>
              <w:jc w:val="center"/>
              <w:rPr>
                <w:rFonts w:ascii="HG丸ｺﾞｼｯｸM-PRO" w:hAnsi="HG丸ｺﾞｼｯｸM-PRO" w:eastAsia="HG丸ｺﾞｼｯｸM-PRO"/>
              </w:rPr>
            </w:pPr>
            <w:r>
              <w:rPr>
                <w:rFonts w:hint="eastAsia" w:ascii="HG丸ｺﾞｼｯｸM-PRO" w:hAnsi="HG丸ｺﾞｼｯｸM-PRO" w:eastAsia="HG丸ｺﾞｼｯｸM-PRO"/>
              </w:rPr>
              <w:t>可否</w:t>
            </w:r>
          </w:p>
        </w:tc>
        <w:tc>
          <w:tcPr>
            <w:tcW w:w="6378" w:type="dxa"/>
            <w:gridSpan w:val="5"/>
            <w:vAlign w:val="center"/>
          </w:tcPr>
          <w:p>
            <w:pPr>
              <w:spacing w:line="276" w:lineRule="auto"/>
              <w:jc w:val="left"/>
              <w:rPr>
                <w:rFonts w:ascii="HG丸ｺﾞｼｯｸM-PRO" w:hAnsi="HG丸ｺﾞｼｯｸM-PRO" w:eastAsia="HG丸ｺﾞｼｯｸM-PRO"/>
              </w:rPr>
            </w:pPr>
            <w:r>
              <w:rPr>
                <w:rFonts w:hint="eastAsia" w:ascii="HG丸ｺﾞｼｯｸM-PRO" w:hAnsi="HG丸ｺﾞｼｯｸM-PRO" w:eastAsia="HG丸ｺﾞｼｯｸM-PRO"/>
              </w:rPr>
              <w:t>取材および記録・広報用の映像や写真の公開を希望しません。</w:t>
            </w:r>
          </w:p>
          <w:p>
            <w:pPr>
              <w:numPr>
                <w:ilvl w:val="0"/>
                <w:numId w:val="2"/>
              </w:numPr>
              <w:spacing w:line="276" w:lineRule="auto"/>
              <w:jc w:val="left"/>
              <w:rPr>
                <w:rFonts w:ascii="HG丸ｺﾞｼｯｸM-PRO" w:hAnsi="HG丸ｺﾞｼｯｸM-PRO" w:eastAsia="HG丸ｺﾞｼｯｸM-PRO"/>
              </w:rPr>
            </w:pPr>
            <w:r>
              <w:rPr>
                <w:rFonts w:hint="eastAsia" w:ascii="HG丸ｺﾞｼｯｸM-PRO" w:hAnsi="HG丸ｺﾞｼｯｸM-PRO" w:eastAsia="HG丸ｺﾞｼｯｸM-PRO"/>
              </w:rPr>
              <w:t>希望しない場合のみ、右欄に○をつけてください。</w:t>
            </w:r>
          </w:p>
          <w:p>
            <w:pPr>
              <w:numPr>
                <w:ilvl w:val="0"/>
                <w:numId w:val="2"/>
              </w:numPr>
              <w:spacing w:line="276" w:lineRule="auto"/>
              <w:jc w:val="left"/>
              <w:rPr>
                <w:rFonts w:ascii="HG丸ｺﾞｼｯｸM-PRO" w:hAnsi="HG丸ｺﾞｼｯｸM-PRO" w:eastAsia="HG丸ｺﾞｼｯｸM-PRO"/>
              </w:rPr>
            </w:pPr>
            <w:r>
              <w:rPr>
                <w:rFonts w:hint="eastAsia" w:ascii="HG丸ｺﾞｼｯｸM-PRO" w:hAnsi="HG丸ｺﾞｼｯｸM-PRO" w:eastAsia="HG丸ｺﾞｼｯｸM-PRO"/>
              </w:rPr>
              <w:t>ただし、集合写真や遠景の写真、映像は、上記の目的のために利用させていただく場合がございます。</w:t>
            </w:r>
          </w:p>
        </w:tc>
        <w:tc>
          <w:tcPr>
            <w:tcW w:w="1291" w:type="dxa"/>
            <w:vAlign w:val="center"/>
          </w:tcPr>
          <w:p>
            <w:pPr>
              <w:spacing w:before="240" w:after="240" w:line="276" w:lineRule="auto"/>
              <w:jc w:val="center"/>
              <w:rPr>
                <w:rFonts w:ascii="HG丸ｺﾞｼｯｸM-PRO" w:hAnsi="HG丸ｺﾞｼｯｸM-PRO" w:eastAsia="HG丸ｺﾞｼｯｸM-PR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cantSplit/>
          <w:trHeight w:val="3405" w:hRule="atLeast"/>
        </w:trPr>
        <w:tc>
          <w:tcPr>
            <w:tcW w:w="9895" w:type="dxa"/>
            <w:gridSpan w:val="7"/>
          </w:tcPr>
          <w:p>
            <w:pPr>
              <w:jc w:val="center"/>
              <w:rPr>
                <w:rFonts w:ascii="HG丸ｺﾞｼｯｸM-PRO" w:hAnsi="HG丸ｺﾞｼｯｸM-PRO" w:eastAsia="HG丸ｺﾞｼｯｸM-PRO"/>
                <w:b/>
                <w:bCs/>
              </w:rPr>
            </w:pPr>
          </w:p>
          <w:p>
            <w:pPr>
              <w:jc w:val="center"/>
              <w:rPr>
                <w:rFonts w:ascii="HG丸ｺﾞｼｯｸM-PRO" w:hAnsi="HG丸ｺﾞｼｯｸM-PRO" w:eastAsia="HG丸ｺﾞｼｯｸM-PRO"/>
                <w:b/>
                <w:bCs/>
              </w:rPr>
            </w:pPr>
            <w:r>
              <w:rPr>
                <w:rFonts w:hint="eastAsia" w:ascii="HG丸ｺﾞｼｯｸM-PRO" w:hAnsi="HG丸ｺﾞｼｯｸM-PRO" w:eastAsia="HG丸ｺﾞｼｯｸM-PRO"/>
                <w:b/>
                <w:bCs/>
              </w:rPr>
              <w:t>誓約書</w:t>
            </w:r>
          </w:p>
          <w:p>
            <w:pPr>
              <w:rPr>
                <w:rFonts w:ascii="HG丸ｺﾞｼｯｸM-PRO" w:hAnsi="HG丸ｺﾞｼｯｸM-PRO" w:eastAsia="HG丸ｺﾞｼｯｸM-PRO"/>
              </w:rPr>
            </w:pPr>
          </w:p>
          <w:p>
            <w:pPr>
              <w:rPr>
                <w:rFonts w:ascii="HG丸ｺﾞｼｯｸM-PRO" w:hAnsi="HG丸ｺﾞｼｯｸM-PRO" w:eastAsia="HG丸ｺﾞｼｯｸM-PRO"/>
              </w:rPr>
            </w:pPr>
            <w:r>
              <w:rPr>
                <w:rFonts w:ascii="HG丸ｺﾞｼｯｸM-PRO" w:hAnsi="HG丸ｺﾞｼｯｸM-PRO" w:eastAsia="HG丸ｺﾞｼｯｸM-PRO"/>
              </w:rPr>
              <w:t>NPO</w:t>
            </w:r>
            <w:r>
              <w:rPr>
                <w:rFonts w:hint="eastAsia" w:ascii="HG丸ｺﾞｼｯｸM-PRO" w:hAnsi="HG丸ｺﾞｼｯｸM-PRO" w:eastAsia="HG丸ｺﾞｼｯｸM-PRO"/>
              </w:rPr>
              <w:t>法人日本ブラインドサッカー協会　代表理事殿</w:t>
            </w:r>
          </w:p>
          <w:p>
            <w:pPr>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視覚障がい児ブラインドサッカー体験会に参加するにあたり、不慮の事故による傷害などに対して全て自らの責任とし、主催者に一切の責任を問わないことに同意いたします。</w:t>
            </w:r>
          </w:p>
          <w:p>
            <w:pPr>
              <w:rPr>
                <w:rFonts w:ascii="HG丸ｺﾞｼｯｸM-PRO" w:hAnsi="HG丸ｺﾞｼｯｸM-PRO" w:eastAsia="HG丸ｺﾞｼｯｸM-PRO"/>
              </w:rPr>
            </w:pPr>
          </w:p>
          <w:p>
            <w:pPr>
              <w:rPr>
                <w:rFonts w:ascii="HG丸ｺﾞｼｯｸM-PRO" w:hAnsi="HG丸ｺﾞｼｯｸM-PRO" w:eastAsia="HG丸ｺﾞｼｯｸM-PRO"/>
              </w:rPr>
            </w:pPr>
          </w:p>
          <w:p>
            <w:pPr>
              <w:wordWrap w:val="0"/>
              <w:ind w:right="210"/>
              <w:jc w:val="right"/>
              <w:rPr>
                <w:rFonts w:ascii="HG丸ｺﾞｼｯｸM-PRO" w:hAnsi="HG丸ｺﾞｼｯｸM-PRO" w:eastAsia="HG丸ｺﾞｼｯｸM-PRO"/>
              </w:rPr>
            </w:pPr>
            <w:r>
              <w:rPr>
                <w:rFonts w:hint="eastAsia" w:ascii="HG丸ｺﾞｼｯｸM-PRO" w:hAnsi="HG丸ｺﾞｼｯｸM-PRO" w:eastAsia="HG丸ｺﾞｼｯｸM-PRO"/>
              </w:rPr>
              <w:t>保護者氏名</w:t>
            </w:r>
            <w:r>
              <w:rPr>
                <w:rFonts w:hint="eastAsia" w:ascii="HG丸ｺﾞｼｯｸM-PRO" w:hAnsi="HG丸ｺﾞｼｯｸM-PRO" w:eastAsia="HG丸ｺﾞｼｯｸM-PRO"/>
                <w:u w:val="single"/>
              </w:rPr>
              <w:t>　　　　　　　　　　　　　　　　　　　　　　　　　　　</w:t>
            </w:r>
            <w:r>
              <w:rPr>
                <w:rFonts w:hint="eastAsia" w:ascii="HG丸ｺﾞｼｯｸM-PRO" w:hAnsi="HG丸ｺﾞｼｯｸM-PRO" w:eastAsia="HG丸ｺﾞｼｯｸM-PRO"/>
              </w:rPr>
              <w:t>　　</w:t>
            </w:r>
          </w:p>
        </w:tc>
      </w:tr>
    </w:tbl>
    <w:p>
      <w:pPr>
        <w:shd w:val="clear" w:color="auto" w:fill="FFFFFF"/>
        <w:spacing w:before="100" w:beforeAutospacing="1" w:after="360"/>
        <w:ind w:left="420"/>
        <w:contextualSpacing/>
        <w:rPr>
          <w:rFonts w:ascii="HG丸ｺﾞｼｯｸM-PRO" w:hAnsi="HG丸ｺﾞｼｯｸM-PRO" w:eastAsia="HG丸ｺﾞｼｯｸM-PRO" w:cs="メイリオ"/>
          <w:sz w:val="22"/>
        </w:rPr>
      </w:pPr>
    </w:p>
    <w:p>
      <w:pPr>
        <w:numPr>
          <w:ilvl w:val="0"/>
          <w:numId w:val="3"/>
        </w:numPr>
        <w:shd w:val="clear" w:color="auto" w:fill="FFFFFF"/>
        <w:spacing w:before="100" w:beforeAutospacing="1" w:after="360"/>
        <w:contextualSpacing/>
        <w:rPr>
          <w:rFonts w:ascii="HG丸ｺﾞｼｯｸM-PRO" w:hAnsi="HG丸ｺﾞｼｯｸM-PRO" w:eastAsia="HG丸ｺﾞｼｯｸM-PRO" w:cs="メイリオ"/>
          <w:sz w:val="22"/>
        </w:rPr>
      </w:pPr>
      <w:r>
        <w:rPr>
          <w:rFonts w:hint="eastAsia" w:ascii="HG丸ｺﾞｼｯｸM-PRO" w:hAnsi="HG丸ｺﾞｼｯｸM-PRO" w:eastAsia="HG丸ｺﾞｼｯｸM-PRO" w:cs="メイリオ"/>
          <w:sz w:val="22"/>
        </w:rPr>
        <w:t>本申し込み用紙は当協会のウェブサイトからもダウンロードできます。</w:t>
      </w:r>
    </w:p>
    <w:p>
      <w:pPr>
        <w:numPr>
          <w:ilvl w:val="0"/>
          <w:numId w:val="4"/>
        </w:numPr>
        <w:shd w:val="clear" w:color="auto" w:fill="FFFFFF"/>
        <w:spacing w:before="100" w:beforeAutospacing="1" w:after="360"/>
        <w:contextualSpacing/>
        <w:rPr>
          <w:rFonts w:ascii="HG丸ｺﾞｼｯｸM-PRO" w:hAnsi="HG丸ｺﾞｼｯｸM-PRO" w:eastAsia="HG丸ｺﾞｼｯｸM-PRO" w:cs="メイリオ"/>
          <w:sz w:val="22"/>
        </w:rPr>
      </w:pPr>
      <w:r>
        <w:rPr>
          <w:rFonts w:hint="eastAsia" w:ascii="HG丸ｺﾞｼｯｸM-PRO" w:hAnsi="HG丸ｺﾞｼｯｸM-PRO" w:eastAsia="HG丸ｺﾞｼｯｸM-PRO" w:cs="メイリオ"/>
          <w:sz w:val="22"/>
        </w:rPr>
        <w:t>上記内容をメールの本文に直接入力して送っていただいてもかまいません。</w:t>
      </w:r>
    </w:p>
    <w:p>
      <w:pPr>
        <w:numPr>
          <w:ilvl w:val="0"/>
          <w:numId w:val="4"/>
        </w:numPr>
        <w:shd w:val="clear" w:color="auto" w:fill="FFFFFF"/>
        <w:spacing w:before="100" w:beforeAutospacing="1" w:after="360"/>
        <w:contextualSpacing/>
        <w:rPr>
          <w:rFonts w:ascii="HG丸ｺﾞｼｯｸM-PRO" w:hAnsi="HG丸ｺﾞｼｯｸM-PRO" w:eastAsia="HG丸ｺﾞｼｯｸM-PRO"/>
        </w:rPr>
      </w:pPr>
      <w:r>
        <w:rPr>
          <w:rFonts w:hint="eastAsia" w:ascii="HG丸ｺﾞｼｯｸM-PRO" w:hAnsi="HG丸ｺﾞｼｯｸM-PRO" w:eastAsia="HG丸ｺﾞｼｯｸM-PRO" w:cs="メイリオ"/>
          <w:sz w:val="22"/>
        </w:rPr>
        <w:t>お申し込み：日本ブラインドサッカー協会　</w:t>
      </w:r>
      <w:r>
        <w:rPr>
          <w:rFonts w:hint="eastAsia" w:ascii="HG丸ｺﾞｼｯｸM-PRO" w:hAnsi="HG丸ｺﾞｼｯｸM-PRO" w:eastAsia="HG丸ｺﾞｼｯｸM-PRO"/>
        </w:rPr>
        <w:t>FAX：03-</w:t>
      </w:r>
      <w:r>
        <w:rPr>
          <w:rFonts w:ascii="HG丸ｺﾞｼｯｸM-PRO" w:hAnsi="HG丸ｺﾞｼｯｸM-PRO" w:eastAsia="HG丸ｺﾞｼｯｸM-PRO"/>
        </w:rPr>
        <w:t>4330</w:t>
      </w:r>
      <w:r>
        <w:rPr>
          <w:rFonts w:hint="eastAsia" w:ascii="HG丸ｺﾞｼｯｸM-PRO" w:hAnsi="HG丸ｺﾞｼｯｸM-PRO" w:eastAsia="HG丸ｺﾞｼｯｸM-PRO"/>
        </w:rPr>
        <w:t>-</w:t>
      </w:r>
      <w:r>
        <w:rPr>
          <w:rFonts w:ascii="HG丸ｺﾞｼｯｸM-PRO" w:hAnsi="HG丸ｺﾞｼｯｸM-PRO" w:eastAsia="HG丸ｺﾞｼｯｸM-PRO"/>
        </w:rPr>
        <w:t>6240</w:t>
      </w:r>
    </w:p>
    <w:p>
      <w:pPr>
        <w:shd w:val="clear" w:color="auto" w:fill="FFFFFF"/>
        <w:spacing w:before="100" w:beforeAutospacing="1" w:after="360"/>
        <w:ind w:left="420"/>
        <w:contextualSpacing/>
        <w:rPr>
          <w:rFonts w:ascii="HG丸ｺﾞｼｯｸM-PRO" w:hAnsi="HG丸ｺﾞｼｯｸM-PRO" w:eastAsia="HG丸ｺﾞｼｯｸM-PRO"/>
        </w:rPr>
      </w:pPr>
      <w:r>
        <w:rPr>
          <w:rFonts w:hint="eastAsia" w:ascii="HG丸ｺﾞｼｯｸM-PRO" w:hAnsi="HG丸ｺﾞｼｯｸM-PRO" w:eastAsia="HG丸ｺﾞｼｯｸM-PRO"/>
        </w:rPr>
        <w:t>　　　　　　　　　　　　　　　　　　　　　E-Mail：</w:t>
      </w:r>
      <w:r>
        <w:rPr>
          <w:rFonts w:ascii="HG丸ｺﾞｼｯｸM-PRO" w:hAnsi="HG丸ｺﾞｼｯｸM-PRO" w:eastAsia="HG丸ｺﾞｼｯｸM-PRO"/>
        </w:rPr>
        <w:t>burasaka-kids@b-soccer.jp</w:t>
      </w:r>
    </w:p>
    <w:sectPr>
      <w:pgSz w:w="11906" w:h="16838"/>
      <w:pgMar w:top="851" w:right="1077" w:bottom="851" w:left="1077" w:header="851" w:footer="992" w:gutter="0"/>
      <w:cols w:space="425" w:num="1"/>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HG丸ｺﾞｼｯｸM-PRO">
    <w:altName w:val="ＭＳ ゴシック"/>
    <w:panose1 w:val="020F0600000000000000"/>
    <w:charset w:val="4E"/>
    <w:family w:val="auto"/>
    <w:pitch w:val="default"/>
    <w:sig w:usb0="00000000" w:usb1="00000000" w:usb2="00000012" w:usb3="00000000" w:csb0="0002009F" w:csb1="00000000"/>
  </w:font>
  <w:font w:name="ＭＳ Ｐゴシック">
    <w:panose1 w:val="020B0600070205080204"/>
    <w:charset w:val="4E"/>
    <w:family w:val="auto"/>
    <w:pitch w:val="default"/>
    <w:sig w:usb0="E00002FF" w:usb1="6AC7FDFB" w:usb2="08000012" w:usb3="00000000" w:csb0="4002009F" w:csb1="DFD70000"/>
  </w:font>
  <w:font w:name="ＭＳ Ｐ明朝">
    <w:panose1 w:val="02020600040205080304"/>
    <w:charset w:val="4E"/>
    <w:family w:val="auto"/>
    <w:pitch w:val="default"/>
    <w:sig w:usb0="E00002FF" w:usb1="6AC7FDFB" w:usb2="08000012" w:usb3="00000000" w:csb0="4002009F" w:csb1="DFD70000"/>
  </w:font>
  <w:font w:name="ＭＳ 明朝">
    <w:panose1 w:val="02020609040205080304"/>
    <w:charset w:val="4E"/>
    <w:family w:val="auto"/>
    <w:pitch w:val="default"/>
    <w:sig w:usb0="E00002FF" w:usb1="6AC7FDFB" w:usb2="08000012" w:usb3="00000000" w:csb0="4002009F" w:csb1="DFD70000"/>
  </w:font>
  <w:font w:name="ＭＳ ゴシック">
    <w:panose1 w:val="020B0609070205080204"/>
    <w:charset w:val="4E"/>
    <w:family w:val="auto"/>
    <w:pitch w:val="default"/>
    <w:sig w:usb0="E00002FF" w:usb1="6AC7FDFB" w:usb2="08000012" w:usb3="00000000" w:csb0="4002009F" w:csb1="DFD70000"/>
  </w:font>
  <w:font w:name="Times">
    <w:altName w:val="Times New Roman"/>
    <w:panose1 w:val="02000500000000000000"/>
    <w:charset w:val="4D"/>
    <w:family w:val="roman"/>
    <w:pitch w:val="default"/>
    <w:sig w:usb0="00000000" w:usb1="00000000" w:usb2="00000000" w:usb3="00000000" w:csb0="00000001" w:csb1="00000000"/>
  </w:font>
  <w:font w:name="平成明朝">
    <w:altName w:val="ＭＳ 明朝"/>
    <w:panose1 w:val="00000000000000000000"/>
    <w:charset w:val="80"/>
    <w:family w:val="roman"/>
    <w:pitch w:val="default"/>
    <w:sig w:usb0="00000000" w:usb1="00000000" w:usb2="00000010" w:usb3="00000000" w:csb0="00020000" w:csb1="00000000"/>
  </w:font>
  <w:font w:name="メイリオ">
    <w:panose1 w:val="020B0604030504040204"/>
    <w:charset w:val="4E"/>
    <w:family w:val="auto"/>
    <w:pitch w:val="default"/>
    <w:sig w:usb0="E00002FF" w:usb1="6AC7FFFF" w:usb2="0800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65119"/>
    <w:multiLevelType w:val="multilevel"/>
    <w:tmpl w:val="2E565119"/>
    <w:lvl w:ilvl="0" w:tentative="0">
      <w:start w:val="1"/>
      <w:numFmt w:val="bullet"/>
      <w:lvlText w:val="※"/>
      <w:lvlJc w:val="left"/>
      <w:pPr>
        <w:ind w:left="1500" w:hanging="420"/>
      </w:pPr>
      <w:rPr>
        <w:rFonts w:hint="eastAsia" w:ascii="HG丸ｺﾞｼｯｸM-PRO" w:hAnsi="Wingdings" w:eastAsia="HG丸ｺﾞｼｯｸM-PRO"/>
        <w:sz w:val="22"/>
        <w:szCs w:val="22"/>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1">
    <w:nsid w:val="557F3603"/>
    <w:multiLevelType w:val="multilevel"/>
    <w:tmpl w:val="557F3603"/>
    <w:lvl w:ilvl="0" w:tentative="0">
      <w:start w:val="1"/>
      <w:numFmt w:val="bullet"/>
      <w:lvlText w:val="※"/>
      <w:lvlJc w:val="left"/>
      <w:pPr>
        <w:ind w:left="420" w:hanging="420"/>
      </w:pPr>
      <w:rPr>
        <w:rFonts w:hint="eastAsia" w:ascii="HG丸ｺﾞｼｯｸM-PRO" w:hAnsi="Wingdings" w:eastAsia="HG丸ｺﾞｼｯｸM-PR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E1665E2"/>
    <w:multiLevelType w:val="multilevel"/>
    <w:tmpl w:val="7E1665E2"/>
    <w:lvl w:ilvl="0" w:tentative="0">
      <w:start w:val="1"/>
      <w:numFmt w:val="bullet"/>
      <w:lvlText w:val="※"/>
      <w:lvlJc w:val="left"/>
      <w:pPr>
        <w:ind w:left="420" w:hanging="420"/>
      </w:pPr>
      <w:rPr>
        <w:rFonts w:hint="eastAsia" w:ascii="HG丸ｺﾞｼｯｸM-PRO" w:hAnsi="Wingdings" w:eastAsia="HG丸ｺﾞｼｯｸM-PR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F8A198E"/>
    <w:multiLevelType w:val="multilevel"/>
    <w:tmpl w:val="7F8A198E"/>
    <w:lvl w:ilvl="0" w:tentative="0">
      <w:start w:val="1"/>
      <w:numFmt w:val="bullet"/>
      <w:lvlText w:val="※"/>
      <w:lvlJc w:val="left"/>
      <w:pPr>
        <w:ind w:left="420" w:hanging="420"/>
      </w:pPr>
      <w:rPr>
        <w:rFonts w:hint="eastAsia" w:ascii="HG丸ｺﾞｼｯｸM-PRO" w:hAnsi="Wingdings" w:eastAsia="HG丸ｺﾞｼｯｸM-PR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44B94"/>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9338A"/>
    <w:rsid w:val="005C06E9"/>
    <w:rsid w:val="00603F53"/>
    <w:rsid w:val="00625DC9"/>
    <w:rsid w:val="006343ED"/>
    <w:rsid w:val="00663C0E"/>
    <w:rsid w:val="006C14EB"/>
    <w:rsid w:val="006E32D7"/>
    <w:rsid w:val="00707864"/>
    <w:rsid w:val="0071477E"/>
    <w:rsid w:val="007901BF"/>
    <w:rsid w:val="00792F0C"/>
    <w:rsid w:val="007C28F2"/>
    <w:rsid w:val="007C4719"/>
    <w:rsid w:val="007E6001"/>
    <w:rsid w:val="00837040"/>
    <w:rsid w:val="008472C3"/>
    <w:rsid w:val="0086707C"/>
    <w:rsid w:val="00890C04"/>
    <w:rsid w:val="008B74CE"/>
    <w:rsid w:val="008D1431"/>
    <w:rsid w:val="008D4EE2"/>
    <w:rsid w:val="008F100F"/>
    <w:rsid w:val="009005B8"/>
    <w:rsid w:val="00911054"/>
    <w:rsid w:val="00911EC7"/>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75957"/>
    <w:rsid w:val="00B93C6F"/>
    <w:rsid w:val="00BA4A0A"/>
    <w:rsid w:val="00BB2514"/>
    <w:rsid w:val="00C13886"/>
    <w:rsid w:val="00C25092"/>
    <w:rsid w:val="00C464BF"/>
    <w:rsid w:val="00C626E8"/>
    <w:rsid w:val="00CC066E"/>
    <w:rsid w:val="00CD6978"/>
    <w:rsid w:val="00CD7A90"/>
    <w:rsid w:val="00CE5237"/>
    <w:rsid w:val="00D00FD0"/>
    <w:rsid w:val="00D22B13"/>
    <w:rsid w:val="00D2721B"/>
    <w:rsid w:val="00DA2109"/>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 w:val="58E16C09"/>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60"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60"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60"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paragraph" w:styleId="2">
    <w:name w:val="heading 1"/>
    <w:basedOn w:val="1"/>
    <w:next w:val="1"/>
    <w:link w:val="25"/>
    <w:qFormat/>
    <w:uiPriority w:val="9"/>
    <w:pPr>
      <w:keepNext/>
      <w:outlineLvl w:val="0"/>
    </w:pPr>
    <w:rPr>
      <w:rFonts w:ascii="Arial" w:hAnsi="Arial" w:eastAsia="ＭＳ ゴシック"/>
      <w:sz w:val="24"/>
      <w:szCs w:val="24"/>
    </w:rPr>
  </w:style>
  <w:style w:type="paragraph" w:styleId="3">
    <w:name w:val="heading 2"/>
    <w:basedOn w:val="1"/>
    <w:next w:val="1"/>
    <w:link w:val="23"/>
    <w:qFormat/>
    <w:uiPriority w:val="0"/>
    <w:pPr>
      <w:keepNext/>
      <w:outlineLvl w:val="1"/>
    </w:pPr>
    <w:rPr>
      <w:rFonts w:ascii="Arial" w:hAnsi="Arial" w:eastAsia="ＭＳ ゴシック"/>
      <w:kern w:val="0"/>
      <w:sz w:val="24"/>
      <w:szCs w:val="20"/>
      <w:lang w:val="zh-CN" w:eastAsia="zh-CN"/>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4">
    <w:name w:val="Body Text Indent 2"/>
    <w:basedOn w:val="1"/>
    <w:link w:val="24"/>
    <w:qFormat/>
    <w:uiPriority w:val="0"/>
    <w:pPr>
      <w:ind w:left="717" w:hanging="717" w:hangingChars="298"/>
    </w:pPr>
    <w:rPr>
      <w:rFonts w:ascii="Times" w:hAnsi="Times" w:eastAsia="平成明朝"/>
      <w:kern w:val="0"/>
      <w:sz w:val="24"/>
      <w:szCs w:val="20"/>
      <w:lang w:val="zh-CN" w:eastAsia="zh-CN"/>
    </w:rPr>
  </w:style>
  <w:style w:type="paragraph" w:styleId="5">
    <w:name w:val="footer"/>
    <w:basedOn w:val="1"/>
    <w:link w:val="21"/>
    <w:unhideWhenUsed/>
    <w:uiPriority w:val="99"/>
    <w:pPr>
      <w:tabs>
        <w:tab w:val="center" w:pos="4252"/>
        <w:tab w:val="right" w:pos="8504"/>
      </w:tabs>
      <w:snapToGrid w:val="0"/>
    </w:pPr>
  </w:style>
  <w:style w:type="paragraph" w:styleId="6">
    <w:name w:val="Balloon Text"/>
    <w:basedOn w:val="1"/>
    <w:link w:val="16"/>
    <w:unhideWhenUsed/>
    <w:uiPriority w:val="99"/>
    <w:rPr>
      <w:rFonts w:ascii="Arial" w:hAnsi="Arial" w:eastAsia="ＭＳ ゴシック"/>
      <w:kern w:val="0"/>
      <w:sz w:val="18"/>
      <w:szCs w:val="18"/>
      <w:lang w:val="zh-CN" w:eastAsia="zh-CN"/>
    </w:rPr>
  </w:style>
  <w:style w:type="paragraph" w:styleId="7">
    <w:name w:val="header"/>
    <w:basedOn w:val="1"/>
    <w:link w:val="20"/>
    <w:unhideWhenUsed/>
    <w:uiPriority w:val="99"/>
    <w:pPr>
      <w:tabs>
        <w:tab w:val="center" w:pos="4252"/>
        <w:tab w:val="right" w:pos="8504"/>
      </w:tabs>
      <w:snapToGrid w:val="0"/>
    </w:pPr>
  </w:style>
  <w:style w:type="character" w:styleId="9">
    <w:name w:val="Strong"/>
    <w:qFormat/>
    <w:uiPriority w:val="22"/>
    <w:rPr>
      <w:b/>
      <w:bCs/>
    </w:rPr>
  </w:style>
  <w:style w:type="character" w:styleId="10">
    <w:name w:val="Hyperlink"/>
    <w:unhideWhenUsed/>
    <w:uiPriority w:val="99"/>
    <w:rPr>
      <w:color w:val="0000FF"/>
      <w:u w:val="single"/>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13">
    <w:name w:val="Colorful Grid Accent 3"/>
    <w:basedOn w:val="11"/>
    <w:uiPriority w:val="60"/>
    <w:rPr>
      <w:color w:val="943634"/>
    </w:rPr>
    <w:tblPr>
      <w:tblBorders>
        <w:top w:val="single" w:color="C0504D" w:sz="8" w:space="0"/>
        <w:bottom w:val="single" w:color="C0504D"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left w:val="nil"/>
          <w:right w:val="nil"/>
          <w:insideH w:val="nil"/>
          <w:insideV w:val="nil"/>
        </w:tcBorders>
        <w:shd w:val="clear" w:color="auto" w:fill="EFD3D2"/>
      </w:tcPr>
    </w:tblStylePr>
  </w:style>
  <w:style w:type="table" w:styleId="14">
    <w:name w:val="Colorful Grid Accent 5"/>
    <w:basedOn w:val="11"/>
    <w:uiPriority w:val="60"/>
    <w:rPr>
      <w:color w:val="5F497A"/>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left w:val="nil"/>
          <w:right w:val="nil"/>
          <w:insideH w:val="nil"/>
          <w:insideV w:val="nil"/>
        </w:tcBorders>
        <w:shd w:val="clear" w:color="auto" w:fill="DFD8E8"/>
      </w:tcPr>
    </w:tblStylePr>
  </w:style>
  <w:style w:type="table" w:styleId="15">
    <w:name w:val="Colorful Grid Accent 6"/>
    <w:basedOn w:val="11"/>
    <w:uiPriority w:val="60"/>
    <w:rPr>
      <w:color w:val="31849B"/>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left w:val="nil"/>
          <w:right w:val="nil"/>
          <w:insideH w:val="nil"/>
          <w:insideV w:val="nil"/>
        </w:tcBorders>
        <w:shd w:val="clear" w:color="auto" w:fill="D2EAF1"/>
      </w:tcPr>
    </w:tblStylePr>
  </w:style>
  <w:style w:type="character" w:customStyle="1" w:styleId="16">
    <w:name w:val="吹き出し (文字)"/>
    <w:link w:val="6"/>
    <w:semiHidden/>
    <w:uiPriority w:val="99"/>
    <w:rPr>
      <w:rFonts w:ascii="Arial" w:hAnsi="Arial" w:eastAsia="ＭＳ ゴシック" w:cs="Times New Roman"/>
      <w:sz w:val="18"/>
      <w:szCs w:val="18"/>
    </w:rPr>
  </w:style>
  <w:style w:type="table" w:customStyle="1" w:styleId="17">
    <w:name w:val="グリッド (表) 1 淡色"/>
    <w:basedOn w:val="11"/>
    <w:qFormat/>
    <w:uiPriority w:val="60"/>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customStyle="1" w:styleId="18">
    <w:name w:val="表 (モノトーン)  11"/>
    <w:basedOn w:val="11"/>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blLayout w:type="fixed"/>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C0C0C0"/>
      </w:tcPr>
    </w:tblStylePr>
    <w:tblStylePr w:type="band1Horz">
      <w:tblPr>
        <w:tblLayout w:type="fixed"/>
      </w:tblPr>
      <w:tcPr>
        <w:tcBorders>
          <w:left w:val="nil"/>
          <w:right w:val="nil"/>
          <w:insideH w:val="nil"/>
          <w:insideV w:val="nil"/>
        </w:tcBorders>
        <w:shd w:val="clear" w:color="auto" w:fill="C0C0C0"/>
      </w:tcPr>
    </w:tblStylePr>
  </w:style>
  <w:style w:type="table" w:customStyle="1" w:styleId="19">
    <w:name w:val="表 (青)  11"/>
    <w:basedOn w:val="11"/>
    <w:uiPriority w:val="60"/>
    <w:rPr>
      <w:color w:val="365F91"/>
    </w:rPr>
    <w:tblPr>
      <w:tblBorders>
        <w:top w:val="single" w:color="4F81BD" w:sz="8" w:space="0"/>
        <w:bottom w:val="single" w:color="4F81BD"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blLayout w:type="fixed"/>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cPr>
    </w:tblStylePr>
    <w:tblStylePr w:type="band1Horz">
      <w:tblPr>
        <w:tblLayout w:type="fixed"/>
      </w:tblPr>
      <w:tcPr>
        <w:tcBorders>
          <w:left w:val="nil"/>
          <w:right w:val="nil"/>
          <w:insideH w:val="nil"/>
          <w:insideV w:val="nil"/>
        </w:tcBorders>
        <w:shd w:val="clear" w:color="auto" w:fill="D3DFEE"/>
      </w:tcPr>
    </w:tblStylePr>
  </w:style>
  <w:style w:type="character" w:customStyle="1" w:styleId="20">
    <w:name w:val="ヘッダー (文字)"/>
    <w:basedOn w:val="8"/>
    <w:link w:val="7"/>
    <w:semiHidden/>
    <w:uiPriority w:val="99"/>
  </w:style>
  <w:style w:type="character" w:customStyle="1" w:styleId="21">
    <w:name w:val="フッター (文字)"/>
    <w:basedOn w:val="8"/>
    <w:link w:val="5"/>
    <w:semiHidden/>
    <w:uiPriority w:val="99"/>
  </w:style>
  <w:style w:type="paragraph" w:customStyle="1" w:styleId="22">
    <w:name w:val="表 (緑)  31"/>
    <w:basedOn w:val="1"/>
    <w:qFormat/>
    <w:uiPriority w:val="34"/>
    <w:pPr>
      <w:ind w:left="840" w:leftChars="400"/>
    </w:pPr>
  </w:style>
  <w:style w:type="character" w:customStyle="1" w:styleId="23">
    <w:name w:val="見出し 2 (文字)"/>
    <w:link w:val="3"/>
    <w:uiPriority w:val="0"/>
    <w:rPr>
      <w:rFonts w:ascii="Arial" w:hAnsi="Arial" w:eastAsia="ＭＳ ゴシック" w:cs="Times New Roman"/>
      <w:sz w:val="24"/>
      <w:szCs w:val="20"/>
    </w:rPr>
  </w:style>
  <w:style w:type="character" w:customStyle="1" w:styleId="24">
    <w:name w:val="本文インデント 2 (文字)"/>
    <w:link w:val="4"/>
    <w:uiPriority w:val="0"/>
    <w:rPr>
      <w:rFonts w:ascii="Times" w:hAnsi="Times" w:eastAsia="平成明朝" w:cs="Times New Roman"/>
      <w:sz w:val="24"/>
      <w:szCs w:val="20"/>
    </w:rPr>
  </w:style>
  <w:style w:type="character" w:customStyle="1" w:styleId="25">
    <w:name w:val="見出し 1 (文字)"/>
    <w:link w:val="2"/>
    <w:qFormat/>
    <w:uiPriority w:val="9"/>
    <w:rPr>
      <w:rFonts w:ascii="Arial" w:hAnsi="Arial" w:eastAsia="ＭＳ ゴシック" w:cs="Times New Roman"/>
      <w:kern w:val="2"/>
      <w:sz w:val="24"/>
      <w:szCs w:val="24"/>
    </w:rPr>
  </w:style>
  <w:style w:type="character" w:customStyle="1" w:styleId="26">
    <w:name w:val="apple-converted-space"/>
    <w:basedOn w:val="8"/>
    <w:qFormat/>
    <w:uiPriority w:val="0"/>
  </w:style>
  <w:style w:type="character" w:customStyle="1" w:styleId="27">
    <w:name w:val="lrzxr"/>
    <w:basedOn w:val="8"/>
    <w:qFormat/>
    <w:uiPriority w:val="0"/>
  </w:style>
  <w:style w:type="paragraph" w:customStyle="1" w:styleId="28">
    <w:name w:val="List Paragraph"/>
    <w:basedOn w:val="1"/>
    <w:qFormat/>
    <w:uiPriority w:val="34"/>
    <w:pPr>
      <w:ind w:left="96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252</Words>
  <Characters>1439</Characters>
  <Lines>11</Lines>
  <Paragraphs>3</Paragraphs>
  <TotalTime>0</TotalTime>
  <ScaleCrop>false</ScaleCrop>
  <LinksUpToDate>false</LinksUpToDate>
  <CharactersWithSpaces>1688</CharactersWithSpaces>
  <Application>WPS Office_10.8.0.5771_F1E327BC-269C-435d-A152-05C5408002CA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2019-05-08T05:39:00Z</dcterms:created>
  <dc:creator>shigeo</dc:creator>
  <cp:lastModifiedBy>routou_asus</cp:lastModifiedBy>
  <cp:lastPrinted>2017-12-07T00:56:00Z</cp:lastPrinted>
  <dcterms:modified xsi:type="dcterms:W3CDTF">2019-05-08T11:14:52Z</dcterms:modified>
  <dc:title>「視覚障がい児スポーツ教室」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